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8D8D8" w:themeColor="background1" w:themeShade="D8"/>
  <w:body>
    <w:p w:rsidR="00233EE5" w:rsidRDefault="00233EE5" w:rsidP="00233EE5">
      <w:pPr>
        <w:shd w:val="clear" w:color="auto" w:fill="D9D9D9" w:themeFill="background1" w:themeFillShade="D9"/>
        <w:spacing w:line="360" w:lineRule="auto"/>
        <w:jc w:val="center"/>
        <w:rPr>
          <w:rFonts w:ascii="Tahoma" w:hAnsi="Tahoma"/>
          <w:b/>
          <w:bCs/>
          <w:sz w:val="24"/>
        </w:rPr>
      </w:pPr>
      <w:r>
        <w:rPr>
          <w:rFonts w:ascii="Tahoma" w:hAnsi="Tahoma"/>
          <w:b/>
          <w:bCs/>
          <w:sz w:val="24"/>
          <w:rtl/>
        </w:rPr>
        <w:t>بسم الله الرحمن الرحیم</w:t>
      </w:r>
    </w:p>
    <w:p w:rsidR="00233EE5" w:rsidRDefault="00233EE5" w:rsidP="00233EE5">
      <w:pPr>
        <w:shd w:val="clear" w:color="auto" w:fill="D9D9D9" w:themeFill="background1" w:themeFillShade="D9"/>
        <w:spacing w:line="360" w:lineRule="auto"/>
        <w:jc w:val="lowKashida"/>
        <w:rPr>
          <w:rFonts w:ascii="Tahoma" w:hAnsi="Tahoma"/>
          <w:b/>
          <w:bCs/>
          <w:sz w:val="24"/>
        </w:rPr>
      </w:pPr>
      <w:r>
        <w:rPr>
          <w:rFonts w:ascii="Tahoma" w:hAnsi="Tahoma"/>
          <w:b/>
          <w:bCs/>
          <w:sz w:val="24"/>
          <w:rtl/>
        </w:rPr>
        <w:t>حجیت عقل در فقه</w:t>
      </w:r>
    </w:p>
    <w:p w:rsidR="00233EE5" w:rsidRDefault="00233EE5" w:rsidP="00233EE5">
      <w:pPr>
        <w:shd w:val="clear" w:color="auto" w:fill="D9D9D9" w:themeFill="background1" w:themeFillShade="D9"/>
        <w:spacing w:line="360" w:lineRule="auto"/>
        <w:jc w:val="lowKashida"/>
        <w:rPr>
          <w:rFonts w:ascii="Tahoma" w:hAnsi="Tahoma"/>
          <w:b/>
          <w:bCs/>
          <w:sz w:val="24"/>
          <w:rtl/>
        </w:rPr>
      </w:pPr>
      <w:r>
        <w:rPr>
          <w:rFonts w:ascii="Tahoma" w:hAnsi="Tahoma"/>
          <w:b/>
          <w:bCs/>
          <w:sz w:val="24"/>
          <w:rtl/>
        </w:rPr>
        <w:tab/>
        <w:t>عقل دلیل</w:t>
      </w:r>
    </w:p>
    <w:p w:rsidR="00007BA3" w:rsidRDefault="00007BA3" w:rsidP="00233EE5">
      <w:pPr>
        <w:shd w:val="clear" w:color="auto" w:fill="D9D9D9" w:themeFill="background1" w:themeFillShade="D9"/>
        <w:spacing w:line="360" w:lineRule="auto"/>
        <w:jc w:val="lowKashida"/>
        <w:rPr>
          <w:rFonts w:ascii="Tahoma" w:hAnsi="Tahoma"/>
          <w:b/>
          <w:bCs/>
          <w:sz w:val="24"/>
          <w:rtl/>
        </w:rPr>
      </w:pPr>
      <w:r>
        <w:rPr>
          <w:rFonts w:ascii="Tahoma" w:hAnsi="Tahoma"/>
          <w:b/>
          <w:bCs/>
          <w:sz w:val="24"/>
          <w:rtl/>
        </w:rPr>
        <w:tab/>
      </w:r>
      <w:r>
        <w:rPr>
          <w:rFonts w:ascii="Tahoma" w:hAnsi="Tahoma"/>
          <w:b/>
          <w:bCs/>
          <w:sz w:val="24"/>
          <w:rtl/>
        </w:rPr>
        <w:tab/>
      </w:r>
      <w:r>
        <w:rPr>
          <w:rFonts w:ascii="Tahoma" w:hAnsi="Tahoma" w:hint="cs"/>
          <w:b/>
          <w:bCs/>
          <w:sz w:val="24"/>
          <w:rtl/>
        </w:rPr>
        <w:t>تعلیقه بر فرمایشات محقق اصفهانی</w:t>
      </w:r>
    </w:p>
    <w:p w:rsidR="00D938A9" w:rsidRDefault="00233EE5" w:rsidP="000E5E99">
      <w:pPr>
        <w:spacing w:line="360" w:lineRule="auto"/>
        <w:jc w:val="lowKashida"/>
        <w:rPr>
          <w:szCs w:val="22"/>
          <w:rtl/>
        </w:rPr>
      </w:pPr>
      <w:r>
        <w:rPr>
          <w:rFonts w:ascii="Tahoma" w:hAnsi="Tahoma"/>
          <w:b/>
          <w:bCs/>
          <w:sz w:val="24"/>
          <w:rtl/>
        </w:rPr>
        <w:t xml:space="preserve">جلسه چهل و </w:t>
      </w:r>
      <w:r w:rsidR="000E5E99">
        <w:rPr>
          <w:rFonts w:ascii="Tahoma" w:hAnsi="Tahoma" w:hint="cs"/>
          <w:b/>
          <w:bCs/>
          <w:sz w:val="24"/>
          <w:rtl/>
        </w:rPr>
        <w:t>شش</w:t>
      </w:r>
      <w:r>
        <w:rPr>
          <w:rFonts w:ascii="Tahoma" w:hAnsi="Tahoma"/>
          <w:b/>
          <w:bCs/>
          <w:sz w:val="24"/>
          <w:rtl/>
        </w:rPr>
        <w:t xml:space="preserve">م_ </w:t>
      </w:r>
      <w:r w:rsidR="000E5E99">
        <w:rPr>
          <w:rFonts w:ascii="Tahoma" w:hAnsi="Tahoma" w:hint="cs"/>
          <w:b/>
          <w:bCs/>
          <w:sz w:val="24"/>
          <w:rtl/>
        </w:rPr>
        <w:t>5</w:t>
      </w:r>
      <w:r>
        <w:rPr>
          <w:rFonts w:ascii="Tahoma" w:hAnsi="Tahoma" w:hint="cs"/>
          <w:b/>
          <w:bCs/>
          <w:sz w:val="24"/>
          <w:rtl/>
        </w:rPr>
        <w:t xml:space="preserve"> </w:t>
      </w:r>
      <w:r>
        <w:rPr>
          <w:rFonts w:ascii="Tahoma" w:hAnsi="Tahoma"/>
          <w:b/>
          <w:bCs/>
          <w:sz w:val="24"/>
          <w:rtl/>
        </w:rPr>
        <w:t>بهمن 95</w:t>
      </w:r>
    </w:p>
    <w:p w:rsidR="00BA3EB6" w:rsidRDefault="00007BA3" w:rsidP="00233EE5">
      <w:pPr>
        <w:spacing w:line="360" w:lineRule="auto"/>
        <w:jc w:val="lowKashida"/>
        <w:rPr>
          <w:sz w:val="24"/>
          <w:rtl/>
        </w:rPr>
      </w:pPr>
      <w:r>
        <w:rPr>
          <w:rFonts w:hint="cs"/>
          <w:sz w:val="24"/>
          <w:rtl/>
        </w:rPr>
        <w:t>از امروز ان شاء الله مطالبی را به عنوان تعلیقه بر فرمایش محقق اصفهانی رضوان الله علیه بیان می‌کنیم، برخی از تعلیقه‌ها قبلا هم اشاره شد نیازمند به تکرار و</w:t>
      </w:r>
      <w:r w:rsidR="00C650D7">
        <w:rPr>
          <w:rFonts w:hint="cs"/>
          <w:sz w:val="24"/>
          <w:rtl/>
        </w:rPr>
        <w:t xml:space="preserve"> </w:t>
      </w:r>
      <w:r>
        <w:rPr>
          <w:rFonts w:hint="cs"/>
          <w:sz w:val="24"/>
          <w:rtl/>
        </w:rPr>
        <w:t>تکمیل بود و لذا مجموعه‌ی تعلیقه‌های ما بر مجموع کلام محقق اصفهانی:</w:t>
      </w:r>
    </w:p>
    <w:p w:rsidR="00C650D7" w:rsidRDefault="00C650D7" w:rsidP="00007BA3">
      <w:pPr>
        <w:pStyle w:val="ListParagraph"/>
        <w:numPr>
          <w:ilvl w:val="0"/>
          <w:numId w:val="15"/>
        </w:numPr>
        <w:spacing w:line="360" w:lineRule="auto"/>
        <w:jc w:val="lowKashida"/>
        <w:rPr>
          <w:rFonts w:hint="cs"/>
          <w:sz w:val="24"/>
        </w:rPr>
      </w:pPr>
      <w:r>
        <w:rPr>
          <w:rFonts w:hint="cs"/>
          <w:sz w:val="24"/>
          <w:rtl/>
        </w:rPr>
        <w:t>ایشان به تبع از قوم تعریفی ر</w:t>
      </w:r>
      <w:r w:rsidR="00007BA3">
        <w:rPr>
          <w:rFonts w:hint="cs"/>
          <w:sz w:val="24"/>
          <w:rtl/>
        </w:rPr>
        <w:t>ا</w:t>
      </w:r>
      <w:r>
        <w:rPr>
          <w:rFonts w:hint="cs"/>
          <w:sz w:val="24"/>
          <w:rtl/>
        </w:rPr>
        <w:t xml:space="preserve"> </w:t>
      </w:r>
      <w:r w:rsidR="00007BA3">
        <w:rPr>
          <w:rFonts w:hint="cs"/>
          <w:sz w:val="24"/>
          <w:rtl/>
        </w:rPr>
        <w:t>برای عقل نظری و عقل عملی ارائه فرموده‌اند. عقل نظری درک آن‌چیزی است که واقعیت دارد. عقل عملی درک آن‌ چیزی است که ینبغی ان یقع</w:t>
      </w:r>
      <w:r>
        <w:rPr>
          <w:rFonts w:hint="cs"/>
          <w:sz w:val="24"/>
          <w:rtl/>
        </w:rPr>
        <w:t>.</w:t>
      </w:r>
    </w:p>
    <w:p w:rsidR="00007BA3" w:rsidRDefault="00007BA3" w:rsidP="00C650D7">
      <w:pPr>
        <w:pStyle w:val="ListParagraph"/>
        <w:spacing w:line="360" w:lineRule="auto"/>
        <w:jc w:val="lowKashida"/>
        <w:rPr>
          <w:sz w:val="24"/>
        </w:rPr>
      </w:pPr>
      <w:r>
        <w:rPr>
          <w:rFonts w:hint="cs"/>
          <w:sz w:val="24"/>
          <w:rtl/>
        </w:rPr>
        <w:t>مرحوم آقای صدر رضوان الله تعالی علیه در بحوث، ج 4، ص 120 می‌فرمایند بهتر ان است که این تعبیر را تغییر بدهیم و این‌گونه تعریف بکنیم:</w:t>
      </w:r>
    </w:p>
    <w:p w:rsidR="00007BA3" w:rsidRDefault="00007BA3" w:rsidP="00C650D7">
      <w:pPr>
        <w:pStyle w:val="ListParagraph"/>
        <w:spacing w:line="360" w:lineRule="auto"/>
        <w:jc w:val="lowKashida"/>
        <w:rPr>
          <w:sz w:val="24"/>
          <w:rtl/>
        </w:rPr>
      </w:pPr>
      <w:r>
        <w:rPr>
          <w:rFonts w:hint="cs"/>
          <w:sz w:val="24"/>
          <w:rtl/>
        </w:rPr>
        <w:t xml:space="preserve">هر آن امر واقعی را </w:t>
      </w:r>
      <w:r w:rsidR="00C650D7">
        <w:rPr>
          <w:rFonts w:hint="cs"/>
          <w:sz w:val="24"/>
          <w:rtl/>
        </w:rPr>
        <w:t xml:space="preserve">که </w:t>
      </w:r>
      <w:r>
        <w:rPr>
          <w:rFonts w:hint="cs"/>
          <w:sz w:val="24"/>
          <w:rtl/>
        </w:rPr>
        <w:t>عقل درک می‌کند بر دوقسم است:</w:t>
      </w:r>
    </w:p>
    <w:p w:rsidR="00007BA3" w:rsidRDefault="00C650D7" w:rsidP="00007BA3">
      <w:pPr>
        <w:pStyle w:val="ListParagraph"/>
        <w:numPr>
          <w:ilvl w:val="0"/>
          <w:numId w:val="16"/>
        </w:numPr>
        <w:spacing w:line="360" w:lineRule="auto"/>
        <w:jc w:val="lowKashida"/>
        <w:rPr>
          <w:sz w:val="24"/>
        </w:rPr>
      </w:pPr>
      <w:r>
        <w:rPr>
          <w:rFonts w:hint="cs"/>
          <w:sz w:val="24"/>
          <w:rtl/>
        </w:rPr>
        <w:t>امر واقعی‌</w:t>
      </w:r>
      <w:r w:rsidR="00007BA3">
        <w:rPr>
          <w:rFonts w:hint="cs"/>
          <w:sz w:val="24"/>
          <w:rtl/>
        </w:rPr>
        <w:t xml:space="preserve"> که هیچ‌گونه عملی را</w:t>
      </w:r>
      <w:r>
        <w:rPr>
          <w:rFonts w:hint="cs"/>
          <w:sz w:val="24"/>
          <w:rtl/>
        </w:rPr>
        <w:t xml:space="preserve"> از انسان نخواهد. این را بهش می‌</w:t>
      </w:r>
      <w:r w:rsidR="00007BA3">
        <w:rPr>
          <w:rFonts w:hint="cs"/>
          <w:sz w:val="24"/>
          <w:rtl/>
        </w:rPr>
        <w:t>گوییم مُدر</w:t>
      </w:r>
      <w:r>
        <w:rPr>
          <w:rFonts w:hint="cs"/>
          <w:sz w:val="24"/>
          <w:rtl/>
        </w:rPr>
        <w:t>َ</w:t>
      </w:r>
      <w:r w:rsidR="00007BA3">
        <w:rPr>
          <w:rFonts w:hint="cs"/>
          <w:sz w:val="24"/>
          <w:rtl/>
        </w:rPr>
        <w:t>ک نظری</w:t>
      </w:r>
    </w:p>
    <w:p w:rsidR="00007BA3" w:rsidRDefault="00007BA3" w:rsidP="00007BA3">
      <w:pPr>
        <w:pStyle w:val="ListParagraph"/>
        <w:numPr>
          <w:ilvl w:val="0"/>
          <w:numId w:val="16"/>
        </w:numPr>
        <w:spacing w:line="360" w:lineRule="auto"/>
        <w:jc w:val="lowKashida"/>
        <w:rPr>
          <w:sz w:val="24"/>
        </w:rPr>
      </w:pPr>
      <w:r>
        <w:rPr>
          <w:rFonts w:hint="cs"/>
          <w:sz w:val="24"/>
          <w:rtl/>
        </w:rPr>
        <w:t>و هر آن واقعی که از انسان انتظار عمل داشته باشد این مُدرَک عملی است.</w:t>
      </w:r>
    </w:p>
    <w:p w:rsidR="00007BA3" w:rsidRDefault="00007BA3" w:rsidP="00007BA3">
      <w:pPr>
        <w:spacing w:line="360" w:lineRule="auto"/>
        <w:ind w:left="720"/>
        <w:jc w:val="lowKashida"/>
        <w:rPr>
          <w:sz w:val="24"/>
          <w:rtl/>
        </w:rPr>
      </w:pPr>
      <w:r>
        <w:rPr>
          <w:rFonts w:hint="cs"/>
          <w:sz w:val="24"/>
          <w:rtl/>
        </w:rPr>
        <w:t xml:space="preserve">در توضیح فرمایش ایشان عرض می‌کنیم ایشان هم مثل مرحوم اصفهانی، پذیرفته است که تفاوت بین عقل عملی و عقل نظری در مُدرِک نیست در مُدرَک است. منتها مرحوم اصفهانی </w:t>
      </w:r>
      <w:r w:rsidR="00C650D7">
        <w:rPr>
          <w:rFonts w:hint="cs"/>
          <w:sz w:val="24"/>
          <w:rtl/>
        </w:rPr>
        <w:t>می‌فرماید اگر مدرَک واقع بود می‌</w:t>
      </w:r>
      <w:r>
        <w:rPr>
          <w:rFonts w:hint="cs"/>
          <w:sz w:val="24"/>
          <w:rtl/>
        </w:rPr>
        <w:t>شود عقل نظری</w:t>
      </w:r>
      <w:r w:rsidR="00C650D7">
        <w:rPr>
          <w:rFonts w:hint="cs"/>
          <w:sz w:val="24"/>
          <w:rtl/>
        </w:rPr>
        <w:t xml:space="preserve"> اگر مدرَک باید یا نباید بود می‌</w:t>
      </w:r>
      <w:r>
        <w:rPr>
          <w:rFonts w:hint="cs"/>
          <w:sz w:val="24"/>
          <w:rtl/>
        </w:rPr>
        <w:t>شود عقل عملی.</w:t>
      </w:r>
    </w:p>
    <w:p w:rsidR="00007BA3" w:rsidRDefault="00007BA3" w:rsidP="00007BA3">
      <w:pPr>
        <w:spacing w:line="360" w:lineRule="auto"/>
        <w:ind w:left="720"/>
        <w:jc w:val="lowKashida"/>
        <w:rPr>
          <w:sz w:val="24"/>
          <w:rtl/>
        </w:rPr>
      </w:pPr>
      <w:r>
        <w:rPr>
          <w:rFonts w:hint="cs"/>
          <w:sz w:val="24"/>
          <w:rtl/>
        </w:rPr>
        <w:t>آقای صدر می‌خواهد</w:t>
      </w:r>
      <w:r w:rsidR="00C650D7">
        <w:rPr>
          <w:rFonts w:hint="cs"/>
          <w:sz w:val="24"/>
          <w:rtl/>
        </w:rPr>
        <w:t xml:space="preserve"> </w:t>
      </w:r>
      <w:r>
        <w:rPr>
          <w:rFonts w:hint="cs"/>
          <w:sz w:val="24"/>
          <w:rtl/>
        </w:rPr>
        <w:t xml:space="preserve">به فرماید چه آن بود و چه این باید واقعیت دارد و عقل این واقعیت را درک می‌کند. منتها ما دو نوع واقعیت داریم یک واقعیتی که صرفُ الواقعیة است و انتظار هیچ‌گونه عملی از انسان ندارد و دوم واقعیتی که پس از آن‌که فهمیدیم واقعیت دارد آن وا‌قعیت از ما </w:t>
      </w:r>
      <w:r w:rsidR="00C650D7">
        <w:rPr>
          <w:rFonts w:hint="cs"/>
          <w:sz w:val="24"/>
          <w:rtl/>
        </w:rPr>
        <w:t>انتظار عملی را دارد. اولی را می‌گوییم مُدرَک نظری و دومی را می‌</w:t>
      </w:r>
      <w:r>
        <w:rPr>
          <w:rFonts w:hint="cs"/>
          <w:sz w:val="24"/>
          <w:rtl/>
        </w:rPr>
        <w:t>گوییم م</w:t>
      </w:r>
      <w:r w:rsidR="00C650D7">
        <w:rPr>
          <w:rFonts w:hint="cs"/>
          <w:sz w:val="24"/>
          <w:rtl/>
        </w:rPr>
        <w:t>ُ</w:t>
      </w:r>
      <w:r>
        <w:rPr>
          <w:rFonts w:hint="cs"/>
          <w:sz w:val="24"/>
          <w:rtl/>
        </w:rPr>
        <w:t>درَک عملی.</w:t>
      </w:r>
    </w:p>
    <w:p w:rsidR="00007BA3" w:rsidRDefault="00007BA3" w:rsidP="00007BA3">
      <w:pPr>
        <w:spacing w:line="360" w:lineRule="auto"/>
        <w:ind w:left="720"/>
        <w:jc w:val="lowKashida"/>
        <w:rPr>
          <w:sz w:val="24"/>
          <w:rtl/>
        </w:rPr>
      </w:pPr>
      <w:r>
        <w:rPr>
          <w:rFonts w:hint="cs"/>
          <w:sz w:val="24"/>
          <w:rtl/>
        </w:rPr>
        <w:lastRenderedPageBreak/>
        <w:t>این را هم اضافه کنم که ایشان موارد متعدده‌ایی در کتاب خودش به این نکته تصریح فرموده‌اند که لوح واقع اعم است از لوح وجود. تمام آن‌چه که وجود دارد. واقعیت هم دارد. اما این نیست که هر چیز که واقعیت دارد، وجود هم داشته باشد.</w:t>
      </w:r>
    </w:p>
    <w:p w:rsidR="00007BA3" w:rsidRDefault="00007BA3" w:rsidP="00EF3834">
      <w:pPr>
        <w:spacing w:line="360" w:lineRule="auto"/>
        <w:ind w:left="720"/>
        <w:jc w:val="lowKashida"/>
        <w:rPr>
          <w:sz w:val="24"/>
          <w:rtl/>
        </w:rPr>
      </w:pPr>
      <w:r>
        <w:rPr>
          <w:rFonts w:hint="cs"/>
          <w:sz w:val="24"/>
          <w:rtl/>
        </w:rPr>
        <w:t>حُسن ع</w:t>
      </w:r>
      <w:r w:rsidR="00C650D7">
        <w:rPr>
          <w:rFonts w:hint="cs"/>
          <w:sz w:val="24"/>
          <w:rtl/>
        </w:rPr>
        <w:t>دل و قبح ظلم با عینک واقعیت به آ</w:t>
      </w:r>
      <w:r>
        <w:rPr>
          <w:rFonts w:hint="cs"/>
          <w:sz w:val="24"/>
          <w:rtl/>
        </w:rPr>
        <w:t>ن نگ</w:t>
      </w:r>
      <w:r w:rsidR="00C650D7">
        <w:rPr>
          <w:rFonts w:hint="cs"/>
          <w:sz w:val="24"/>
          <w:rtl/>
        </w:rPr>
        <w:t>اه شود، نه با نگاه وجود، دو امر</w:t>
      </w:r>
      <w:r>
        <w:rPr>
          <w:rFonts w:hint="cs"/>
          <w:sz w:val="24"/>
          <w:rtl/>
        </w:rPr>
        <w:t>اند که در لوح واقع ثابت‌اند. این بایدی که در عدل و نبایدی که در ظلم است</w:t>
      </w:r>
      <w:r w:rsidR="00C650D7">
        <w:rPr>
          <w:rFonts w:hint="cs"/>
          <w:sz w:val="24"/>
          <w:rtl/>
        </w:rPr>
        <w:t xml:space="preserve"> </w:t>
      </w:r>
      <w:r>
        <w:rPr>
          <w:rFonts w:hint="cs"/>
          <w:sz w:val="24"/>
          <w:rtl/>
        </w:rPr>
        <w:t>و واقعیت دارد اگر چه وجود خارجی مثل حجر و شجر ندارد.</w:t>
      </w:r>
    </w:p>
    <w:p w:rsidR="00EF3834" w:rsidRDefault="00EF3834" w:rsidP="00EF3834">
      <w:pPr>
        <w:pStyle w:val="ListParagraph"/>
        <w:numPr>
          <w:ilvl w:val="0"/>
          <w:numId w:val="15"/>
        </w:numPr>
        <w:spacing w:line="360" w:lineRule="auto"/>
        <w:jc w:val="lowKashida"/>
        <w:rPr>
          <w:sz w:val="24"/>
        </w:rPr>
      </w:pPr>
      <w:r>
        <w:rPr>
          <w:rFonts w:hint="cs"/>
          <w:sz w:val="24"/>
          <w:rtl/>
        </w:rPr>
        <w:t>ما قبلا چه در این بحث و چه در مباحث گذشته سخن از اصالة الحسن و الاحسان داشتیم و عرض کردیم این مبنای ما هم جایگاه قرآنی دارد، هم روایی و هم برهانی. طبق این اصل نظام، موجود خلقت زیباترین است. طبق این اصل انسان در این نظام احسن، احسن است. طبق این اصل نظام تشریع و قاون الهی، نظام احسن است، طبق این اصل وظیفه‌ی هر انسانی احسان نسبت به خود و دیگران است در قول و در عمل و حتی در نیت. بنابراین حسن عدل یعنی تناسب زیبایی که در امری که عدل است مشاهده می‌شود. حسن عدل یعنی لزوم ارتباط زیبا با خود و دیگران. ارتباط متناسبت با شان انسانی. در برابر قبح ظلم که به معنای اسائه و زشتی در رفتار با خود و دیگران است. طبق این تعریف عدالت و ظلم با خود هم معنا دارد به طبق صراحت قرآن کریم.</w:t>
      </w:r>
      <w:r w:rsidR="00E62093">
        <w:rPr>
          <w:rFonts w:hint="cs"/>
          <w:sz w:val="24"/>
          <w:rtl/>
        </w:rPr>
        <w:t xml:space="preserve"> در حیطه‌ی رفتار عادلانه با خود باید ف</w:t>
      </w:r>
      <w:r w:rsidR="00C650D7">
        <w:rPr>
          <w:rFonts w:hint="cs"/>
          <w:sz w:val="24"/>
          <w:rtl/>
        </w:rPr>
        <w:t>رض کنیم حتی اگر اجتماعی هم نبود،</w:t>
      </w:r>
      <w:r w:rsidR="00E62093">
        <w:rPr>
          <w:rFonts w:hint="cs"/>
          <w:sz w:val="24"/>
          <w:rtl/>
        </w:rPr>
        <w:t xml:space="preserve"> نظامی هم نبود و من بودم و</w:t>
      </w:r>
      <w:r w:rsidR="00C650D7">
        <w:rPr>
          <w:rFonts w:hint="cs"/>
          <w:sz w:val="24"/>
          <w:rtl/>
        </w:rPr>
        <w:t xml:space="preserve"> </w:t>
      </w:r>
      <w:r w:rsidR="00E62093">
        <w:rPr>
          <w:rFonts w:hint="cs"/>
          <w:sz w:val="24"/>
          <w:rtl/>
        </w:rPr>
        <w:t xml:space="preserve">من فقط. آیا احسان بی‌معناست؟ عدالت </w:t>
      </w:r>
      <w:r w:rsidR="00C650D7">
        <w:rPr>
          <w:rFonts w:hint="cs"/>
          <w:sz w:val="24"/>
          <w:rtl/>
        </w:rPr>
        <w:t>بی معناست؟ اسائه و ظلم بی‌معناست؟ زیبایی نظم و زشتی مقابل‌</w:t>
      </w:r>
      <w:r w:rsidR="00E62093">
        <w:rPr>
          <w:rFonts w:hint="cs"/>
          <w:sz w:val="24"/>
          <w:rtl/>
        </w:rPr>
        <w:t>اش، زیبایی نظافت و</w:t>
      </w:r>
      <w:r w:rsidR="00C650D7">
        <w:rPr>
          <w:rFonts w:hint="cs"/>
          <w:sz w:val="24"/>
          <w:rtl/>
        </w:rPr>
        <w:t xml:space="preserve"> زشتی مقابل‌</w:t>
      </w:r>
      <w:r w:rsidR="00E62093">
        <w:rPr>
          <w:rFonts w:hint="cs"/>
          <w:sz w:val="24"/>
          <w:rtl/>
        </w:rPr>
        <w:t>اش، زیبایی تفکر و زشتی مقابل‌اش، زیبایی صبر و زشتی مقابل‌اش، زی</w:t>
      </w:r>
      <w:r w:rsidR="00C650D7">
        <w:rPr>
          <w:rFonts w:hint="cs"/>
          <w:sz w:val="24"/>
          <w:rtl/>
        </w:rPr>
        <w:t>بایی جدیت و زشتی بیهودگی، توحید، ایمان و امثال این‌ها این‌</w:t>
      </w:r>
      <w:r w:rsidR="00E62093">
        <w:rPr>
          <w:rFonts w:hint="cs"/>
          <w:sz w:val="24"/>
          <w:rtl/>
        </w:rPr>
        <w:t>ها معنا دارد و</w:t>
      </w:r>
      <w:r w:rsidR="00C650D7">
        <w:rPr>
          <w:rFonts w:hint="cs"/>
          <w:sz w:val="24"/>
          <w:rtl/>
        </w:rPr>
        <w:t xml:space="preserve"> </w:t>
      </w:r>
      <w:r w:rsidR="00E62093">
        <w:rPr>
          <w:rFonts w:hint="cs"/>
          <w:sz w:val="24"/>
          <w:rtl/>
        </w:rPr>
        <w:t xml:space="preserve">لو اجتماعی هم </w:t>
      </w:r>
      <w:r w:rsidR="00C650D7">
        <w:rPr>
          <w:rFonts w:hint="cs"/>
          <w:sz w:val="24"/>
          <w:rtl/>
        </w:rPr>
        <w:t>نباشد. بله در اجتماع هم معنا می‌</w:t>
      </w:r>
      <w:r w:rsidR="00E62093">
        <w:rPr>
          <w:rFonts w:hint="cs"/>
          <w:sz w:val="24"/>
          <w:rtl/>
        </w:rPr>
        <w:t>دهد ولی معنایش این</w:t>
      </w:r>
      <w:r w:rsidR="00C650D7">
        <w:rPr>
          <w:rFonts w:hint="cs"/>
          <w:sz w:val="24"/>
          <w:rtl/>
        </w:rPr>
        <w:t xml:space="preserve"> نیست که اگر اجتماعی نبود این ه</w:t>
      </w:r>
      <w:r w:rsidR="00E62093">
        <w:rPr>
          <w:rFonts w:hint="cs"/>
          <w:sz w:val="24"/>
          <w:rtl/>
        </w:rPr>
        <w:t>ا</w:t>
      </w:r>
      <w:r w:rsidR="00C650D7">
        <w:rPr>
          <w:rFonts w:hint="cs"/>
          <w:sz w:val="24"/>
          <w:rtl/>
        </w:rPr>
        <w:t xml:space="preserve"> </w:t>
      </w:r>
      <w:r w:rsidR="00E62093">
        <w:rPr>
          <w:rFonts w:hint="cs"/>
          <w:sz w:val="24"/>
          <w:rtl/>
        </w:rPr>
        <w:t>اصلا معنا ندارد.</w:t>
      </w:r>
    </w:p>
    <w:p w:rsidR="00E62093" w:rsidRDefault="00E62093" w:rsidP="00C650D7">
      <w:pPr>
        <w:pStyle w:val="ListParagraph"/>
        <w:spacing w:line="360" w:lineRule="auto"/>
        <w:jc w:val="lowKashida"/>
        <w:rPr>
          <w:sz w:val="24"/>
          <w:rtl/>
        </w:rPr>
      </w:pPr>
      <w:r>
        <w:rPr>
          <w:rFonts w:hint="cs"/>
          <w:sz w:val="24"/>
          <w:rtl/>
        </w:rPr>
        <w:t>پس نمی‌توان این امور را که خ</w:t>
      </w:r>
      <w:r w:rsidR="00C650D7">
        <w:rPr>
          <w:rFonts w:hint="cs"/>
          <w:sz w:val="24"/>
          <w:rtl/>
        </w:rPr>
        <w:t>ود مصداق عد‌ل‌اند به خود و مقابل‌</w:t>
      </w:r>
      <w:r>
        <w:rPr>
          <w:rFonts w:hint="cs"/>
          <w:sz w:val="24"/>
          <w:rtl/>
        </w:rPr>
        <w:t xml:space="preserve">شان که مصداق </w:t>
      </w:r>
      <w:r w:rsidR="00C650D7">
        <w:rPr>
          <w:rFonts w:hint="cs"/>
          <w:sz w:val="24"/>
          <w:rtl/>
        </w:rPr>
        <w:t>ظ</w:t>
      </w:r>
      <w:r w:rsidR="001670E8">
        <w:rPr>
          <w:rFonts w:hint="cs"/>
          <w:sz w:val="24"/>
          <w:rtl/>
        </w:rPr>
        <w:t>لم به خود‌اند، این مصادیق را هم تفسیر‌اش را به عهده‌</w:t>
      </w:r>
      <w:r>
        <w:rPr>
          <w:rFonts w:hint="cs"/>
          <w:sz w:val="24"/>
          <w:rtl/>
        </w:rPr>
        <w:t xml:space="preserve">ی نظام گذاشت. نمی‌توان همه‌ی مصادیق عدل و </w:t>
      </w:r>
      <w:r w:rsidR="00C650D7">
        <w:rPr>
          <w:rFonts w:hint="cs"/>
          <w:sz w:val="24"/>
          <w:rtl/>
        </w:rPr>
        <w:t>ظ</w:t>
      </w:r>
      <w:r>
        <w:rPr>
          <w:rFonts w:hint="cs"/>
          <w:sz w:val="24"/>
          <w:rtl/>
        </w:rPr>
        <w:t>لم در حیطه‌ی اجتماع و نظام معنا کرد. و لذا باید زیبایی این امور را در خود این امور پیدا کنیم در ذات این امور، نه در چرخش یا اختلال نظام اجتماعی فقط.</w:t>
      </w:r>
    </w:p>
    <w:p w:rsidR="00E62093" w:rsidRDefault="00E62093" w:rsidP="00E62093">
      <w:pPr>
        <w:pStyle w:val="ListParagraph"/>
        <w:spacing w:line="360" w:lineRule="auto"/>
        <w:jc w:val="lowKashida"/>
        <w:rPr>
          <w:sz w:val="24"/>
          <w:rtl/>
        </w:rPr>
      </w:pPr>
      <w:r>
        <w:rPr>
          <w:rFonts w:hint="cs"/>
          <w:sz w:val="24"/>
          <w:rtl/>
        </w:rPr>
        <w:t>بله قبو</w:t>
      </w:r>
      <w:r w:rsidR="001670E8">
        <w:rPr>
          <w:rFonts w:hint="cs"/>
          <w:sz w:val="24"/>
          <w:rtl/>
        </w:rPr>
        <w:t>ل داریم، بخش عمده‌ایی از زیبایی‌</w:t>
      </w:r>
      <w:r>
        <w:rPr>
          <w:rFonts w:hint="cs"/>
          <w:sz w:val="24"/>
          <w:rtl/>
        </w:rPr>
        <w:t>ها در اجتماع معنا می‌شود، قبول داریم همین زیبایی های فردی ج</w:t>
      </w:r>
      <w:r w:rsidR="001670E8">
        <w:rPr>
          <w:rFonts w:hint="cs"/>
          <w:sz w:val="24"/>
          <w:rtl/>
        </w:rPr>
        <w:t xml:space="preserve">نبه‌ی اجتماعی دارد اما بر طبق </w:t>
      </w:r>
      <w:r>
        <w:rPr>
          <w:rFonts w:hint="cs"/>
          <w:sz w:val="24"/>
          <w:rtl/>
        </w:rPr>
        <w:t>قاعده‌ی حسن و احسان، احسان در زندگی فردی نیز معنا دارد. عدالت در زندگی فردی نیز معنا دارد. یک بعد عدالت قسط اجتماعی است اما همه‌ی عدالت که قسط نیست.</w:t>
      </w:r>
    </w:p>
    <w:p w:rsidR="00E62093" w:rsidRDefault="00E62093" w:rsidP="00E62093">
      <w:pPr>
        <w:pStyle w:val="ListParagraph"/>
        <w:numPr>
          <w:ilvl w:val="0"/>
          <w:numId w:val="15"/>
        </w:numPr>
        <w:spacing w:line="360" w:lineRule="auto"/>
        <w:jc w:val="lowKashida"/>
        <w:rPr>
          <w:sz w:val="24"/>
        </w:rPr>
      </w:pPr>
      <w:r>
        <w:rPr>
          <w:rFonts w:hint="cs"/>
          <w:sz w:val="24"/>
          <w:rtl/>
        </w:rPr>
        <w:lastRenderedPageBreak/>
        <w:t>خداوند متعال امتیازی به انسان داده است که این امتیاز را حیوان ندارد ممکن</w:t>
      </w:r>
      <w:r w:rsidR="001670E8">
        <w:rPr>
          <w:rFonts w:hint="cs"/>
          <w:sz w:val="24"/>
          <w:rtl/>
        </w:rPr>
        <w:t xml:space="preserve"> است حیوانی بعضی از امور زیبا ر</w:t>
      </w:r>
      <w:r>
        <w:rPr>
          <w:rFonts w:hint="cs"/>
          <w:sz w:val="24"/>
          <w:rtl/>
        </w:rPr>
        <w:t>ا</w:t>
      </w:r>
      <w:r w:rsidR="001670E8">
        <w:rPr>
          <w:rFonts w:hint="cs"/>
          <w:sz w:val="24"/>
          <w:rtl/>
        </w:rPr>
        <w:t xml:space="preserve"> </w:t>
      </w:r>
      <w:r>
        <w:rPr>
          <w:rFonts w:hint="cs"/>
          <w:sz w:val="24"/>
          <w:rtl/>
        </w:rPr>
        <w:t xml:space="preserve">غریضی جذب‌اش بشود ولی امتیاز انسان درک و فهم زیبایی است. </w:t>
      </w:r>
      <w:r w:rsidR="001670E8">
        <w:rPr>
          <w:rFonts w:hint="cs"/>
          <w:sz w:val="24"/>
          <w:rtl/>
        </w:rPr>
        <w:t>امتیاز انسان این است که زیبایی‌</w:t>
      </w:r>
      <w:r>
        <w:rPr>
          <w:rFonts w:hint="cs"/>
          <w:sz w:val="24"/>
          <w:rtl/>
        </w:rPr>
        <w:t>ها را</w:t>
      </w:r>
      <w:r w:rsidR="001670E8">
        <w:rPr>
          <w:rFonts w:hint="cs"/>
          <w:sz w:val="24"/>
          <w:rtl/>
        </w:rPr>
        <w:t xml:space="preserve"> بر دو قسم می‌کند، زیبایی‌های صوری و مادی، زیبایی‌</w:t>
      </w:r>
      <w:r>
        <w:rPr>
          <w:rFonts w:hint="cs"/>
          <w:sz w:val="24"/>
          <w:rtl/>
        </w:rPr>
        <w:t>های معنوی و اخلاقی.</w:t>
      </w:r>
    </w:p>
    <w:p w:rsidR="00E62093" w:rsidRDefault="00E62093" w:rsidP="001670E8">
      <w:pPr>
        <w:pStyle w:val="ListParagraph"/>
        <w:spacing w:line="360" w:lineRule="auto"/>
        <w:jc w:val="lowKashida"/>
        <w:rPr>
          <w:sz w:val="24"/>
          <w:rtl/>
        </w:rPr>
      </w:pPr>
      <w:r>
        <w:rPr>
          <w:rFonts w:hint="cs"/>
          <w:sz w:val="24"/>
          <w:rtl/>
        </w:rPr>
        <w:t xml:space="preserve">انسان است که با آن عقل فطری زیبا طلب خود، زیبایی ها ر امی فهمد، جذب به آن ها می‌شود و گریزان </w:t>
      </w:r>
      <w:r w:rsidR="001670E8">
        <w:rPr>
          <w:rFonts w:hint="cs"/>
          <w:sz w:val="24"/>
          <w:rtl/>
        </w:rPr>
        <w:t>از زشتی‌هاست. فطرت هر انسانی، به گو‌نه‌</w:t>
      </w:r>
      <w:r>
        <w:rPr>
          <w:rFonts w:hint="cs"/>
          <w:sz w:val="24"/>
          <w:rtl/>
        </w:rPr>
        <w:t>ایی است که ممکن نیست، حسن را، حسن ببیند، تحسین نکند. مگر این‌که خودش را گول بزند. قبیح را قبیح بشرد و تقبیح نکند.</w:t>
      </w:r>
    </w:p>
    <w:p w:rsidR="00E62093" w:rsidRDefault="001670E8" w:rsidP="00E62093">
      <w:pPr>
        <w:pStyle w:val="ListParagraph"/>
        <w:spacing w:line="360" w:lineRule="auto"/>
        <w:jc w:val="lowKashida"/>
        <w:rPr>
          <w:sz w:val="24"/>
          <w:rtl/>
        </w:rPr>
      </w:pPr>
      <w:r>
        <w:rPr>
          <w:rFonts w:hint="cs"/>
          <w:sz w:val="24"/>
          <w:rtl/>
        </w:rPr>
        <w:t>اگر یک نفر هم بر روی کره‌</w:t>
      </w:r>
      <w:r w:rsidR="0052248A">
        <w:rPr>
          <w:rFonts w:hint="cs"/>
          <w:sz w:val="24"/>
          <w:rtl/>
        </w:rPr>
        <w:t>ی خاکی باشد و هیچ اموری نباشد، آن اموری را که مثال زدم این آدم خود زیبای</w:t>
      </w:r>
      <w:r>
        <w:rPr>
          <w:rFonts w:hint="cs"/>
          <w:sz w:val="24"/>
          <w:rtl/>
        </w:rPr>
        <w:t>ی نظم و انظباط خودش را تحسین می‌کند و بی‌نظمی، لغو بیهودگی را تقبیح می‌</w:t>
      </w:r>
      <w:r w:rsidR="0052248A">
        <w:rPr>
          <w:rFonts w:hint="cs"/>
          <w:sz w:val="24"/>
          <w:rtl/>
        </w:rPr>
        <w:t>کند. همین یک انسان، کار زیبا</w:t>
      </w:r>
      <w:r>
        <w:rPr>
          <w:rFonts w:hint="cs"/>
          <w:sz w:val="24"/>
          <w:rtl/>
        </w:rPr>
        <w:t>یی می‌کند خودش را تحسین می‌</w:t>
      </w:r>
      <w:r w:rsidR="0052248A">
        <w:rPr>
          <w:rFonts w:hint="cs"/>
          <w:sz w:val="24"/>
          <w:rtl/>
        </w:rPr>
        <w:t>کند و خود وقت</w:t>
      </w:r>
      <w:r>
        <w:rPr>
          <w:rFonts w:hint="cs"/>
          <w:sz w:val="24"/>
          <w:rtl/>
        </w:rPr>
        <w:t>ی کار زشت انجام بدهد، تقبیح می‌</w:t>
      </w:r>
      <w:r w:rsidR="0052248A">
        <w:rPr>
          <w:rFonts w:hint="cs"/>
          <w:sz w:val="24"/>
          <w:rtl/>
        </w:rPr>
        <w:t>کند. این مدح خود، این سرزنش خود، این استحقاقی که برای مدح، و استحقاقی که برای ذم در خود می‌بیند این از درون زیبا و زشت بر می</w:t>
      </w:r>
      <w:r>
        <w:rPr>
          <w:rFonts w:hint="cs"/>
          <w:sz w:val="24"/>
          <w:rtl/>
        </w:rPr>
        <w:t>‌</w:t>
      </w:r>
      <w:r w:rsidR="0052248A">
        <w:rPr>
          <w:rFonts w:hint="cs"/>
          <w:sz w:val="24"/>
          <w:rtl/>
        </w:rPr>
        <w:t>خیزد و لو اجتماعی نباشد.</w:t>
      </w:r>
    </w:p>
    <w:p w:rsidR="0052248A" w:rsidRDefault="001670E8" w:rsidP="00E62093">
      <w:pPr>
        <w:pStyle w:val="ListParagraph"/>
        <w:spacing w:line="360" w:lineRule="auto"/>
        <w:jc w:val="lowKashida"/>
        <w:rPr>
          <w:sz w:val="24"/>
          <w:rtl/>
        </w:rPr>
      </w:pPr>
      <w:r>
        <w:rPr>
          <w:rFonts w:hint="cs"/>
          <w:sz w:val="24"/>
          <w:rtl/>
        </w:rPr>
        <w:t>بله در زشتی‌هایی و زیبایی‌</w:t>
      </w:r>
      <w:r w:rsidR="0052248A">
        <w:rPr>
          <w:rFonts w:hint="cs"/>
          <w:sz w:val="24"/>
          <w:rtl/>
        </w:rPr>
        <w:t>ها که در جامعه به وجود می‌آید این‌جا عقلا، شارع هم به عنوان کسانی که زیبا شناسند و دعوت به زیبایی و نهی از زشتی می‌کنند، مدح و ذمی دارد اما نه این که این استحقاق مدح و ذم، چیزی نباشد مگر اجتماع.</w:t>
      </w:r>
    </w:p>
    <w:p w:rsidR="0052248A" w:rsidRDefault="001670E8" w:rsidP="00E62093">
      <w:pPr>
        <w:pStyle w:val="ListParagraph"/>
        <w:spacing w:line="360" w:lineRule="auto"/>
        <w:jc w:val="lowKashida"/>
        <w:rPr>
          <w:sz w:val="24"/>
          <w:rtl/>
        </w:rPr>
      </w:pPr>
      <w:r>
        <w:rPr>
          <w:rFonts w:hint="cs"/>
          <w:sz w:val="24"/>
          <w:rtl/>
        </w:rPr>
        <w:t>من گاهی خود، خود را تحسین می‌ک</w:t>
      </w:r>
      <w:r w:rsidR="0052248A">
        <w:rPr>
          <w:rFonts w:hint="cs"/>
          <w:sz w:val="24"/>
          <w:rtl/>
        </w:rPr>
        <w:t>نم و گاهی در جامعه تحسین و تقبیح می‌شوم.</w:t>
      </w:r>
    </w:p>
    <w:p w:rsidR="00F65B9C" w:rsidRDefault="00F65B9C" w:rsidP="00F65B9C">
      <w:pPr>
        <w:pStyle w:val="ListParagraph"/>
        <w:numPr>
          <w:ilvl w:val="0"/>
          <w:numId w:val="15"/>
        </w:numPr>
        <w:spacing w:line="360" w:lineRule="auto"/>
        <w:jc w:val="lowKashida"/>
        <w:rPr>
          <w:sz w:val="24"/>
        </w:rPr>
      </w:pPr>
      <w:r>
        <w:rPr>
          <w:rFonts w:hint="cs"/>
          <w:sz w:val="24"/>
          <w:rtl/>
        </w:rPr>
        <w:t>گفتیم مانعی ندارد که استحقاق مدح و ذم در عدل و ظلم در ذات است و جز قضایای اولیه است. یع</w:t>
      </w:r>
      <w:r w:rsidR="001670E8">
        <w:rPr>
          <w:rFonts w:hint="cs"/>
          <w:sz w:val="24"/>
          <w:rtl/>
        </w:rPr>
        <w:t>نی محال است کسی جزء را تصور کند،</w:t>
      </w:r>
      <w:r>
        <w:rPr>
          <w:rFonts w:hint="cs"/>
          <w:sz w:val="24"/>
          <w:rtl/>
        </w:rPr>
        <w:t xml:space="preserve"> کل را هم تصور کند نگوید الکل اعظم من الجزء.</w:t>
      </w:r>
    </w:p>
    <w:p w:rsidR="00F65B9C" w:rsidRDefault="00F65B9C" w:rsidP="00F65B9C">
      <w:pPr>
        <w:pStyle w:val="ListParagraph"/>
        <w:spacing w:line="360" w:lineRule="auto"/>
        <w:jc w:val="lowKashida"/>
        <w:rPr>
          <w:sz w:val="24"/>
          <w:rtl/>
        </w:rPr>
      </w:pPr>
      <w:r>
        <w:rPr>
          <w:rFonts w:hint="cs"/>
          <w:sz w:val="24"/>
          <w:rtl/>
        </w:rPr>
        <w:t>این‌جا هم محال است زیبایی را بفهمد، عدل را هم بفمد و نگوید العدل حسن. قضیه قضیه‌ی اولیه است و</w:t>
      </w:r>
      <w:r w:rsidR="001670E8">
        <w:rPr>
          <w:rFonts w:hint="cs"/>
          <w:sz w:val="24"/>
          <w:rtl/>
        </w:rPr>
        <w:t xml:space="preserve"> </w:t>
      </w:r>
      <w:r>
        <w:rPr>
          <w:rFonts w:hint="cs"/>
          <w:sz w:val="24"/>
          <w:rtl/>
        </w:rPr>
        <w:t xml:space="preserve">به تصریح جناب </w:t>
      </w:r>
      <w:r w:rsidR="001670E8">
        <w:rPr>
          <w:rFonts w:hint="cs"/>
          <w:sz w:val="24"/>
          <w:rtl/>
        </w:rPr>
        <w:t>بو علی و دیگران هیچ مانعی ندارد،</w:t>
      </w:r>
      <w:r>
        <w:rPr>
          <w:rFonts w:hint="cs"/>
          <w:sz w:val="24"/>
          <w:rtl/>
        </w:rPr>
        <w:t xml:space="preserve"> قضیه‌ایی به نگاهی اولی باشد، و به نگاهی جزء قضایای مشهورة.</w:t>
      </w:r>
    </w:p>
    <w:p w:rsidR="00F65B9C" w:rsidRDefault="001670E8" w:rsidP="00F65B9C">
      <w:pPr>
        <w:pStyle w:val="ListParagraph"/>
        <w:spacing w:line="360" w:lineRule="auto"/>
        <w:jc w:val="lowKashida"/>
        <w:rPr>
          <w:sz w:val="24"/>
          <w:rtl/>
        </w:rPr>
      </w:pPr>
      <w:r>
        <w:rPr>
          <w:rFonts w:hint="cs"/>
          <w:sz w:val="24"/>
          <w:rtl/>
        </w:rPr>
        <w:t>العدل حسن بما هو هو قضیه‌</w:t>
      </w:r>
      <w:r w:rsidR="00F65B9C">
        <w:rPr>
          <w:rFonts w:hint="cs"/>
          <w:sz w:val="24"/>
          <w:rtl/>
        </w:rPr>
        <w:t>ی اولیه اس</w:t>
      </w:r>
      <w:r>
        <w:rPr>
          <w:rFonts w:hint="cs"/>
          <w:sz w:val="24"/>
          <w:rtl/>
        </w:rPr>
        <w:t>ت. العدل حسن وقتی به اجتماع می‌آ</w:t>
      </w:r>
      <w:r w:rsidR="00F65B9C">
        <w:rPr>
          <w:rFonts w:hint="cs"/>
          <w:sz w:val="24"/>
          <w:rtl/>
        </w:rPr>
        <w:t>ید می</w:t>
      </w:r>
      <w:r>
        <w:rPr>
          <w:rFonts w:hint="cs"/>
          <w:sz w:val="24"/>
          <w:rtl/>
        </w:rPr>
        <w:t>‌</w:t>
      </w:r>
      <w:r w:rsidR="00F65B9C">
        <w:rPr>
          <w:rFonts w:hint="cs"/>
          <w:sz w:val="24"/>
          <w:rtl/>
        </w:rPr>
        <w:t>شود جزء قضای مشهوره.</w:t>
      </w:r>
    </w:p>
    <w:p w:rsidR="00F65B9C" w:rsidRDefault="00F65B9C" w:rsidP="00F65B9C">
      <w:pPr>
        <w:pStyle w:val="ListParagraph"/>
        <w:spacing w:line="360" w:lineRule="auto"/>
        <w:jc w:val="lowKashida"/>
        <w:rPr>
          <w:sz w:val="24"/>
          <w:rtl/>
        </w:rPr>
      </w:pPr>
      <w:r>
        <w:rPr>
          <w:rFonts w:hint="cs"/>
          <w:sz w:val="24"/>
          <w:rtl/>
        </w:rPr>
        <w:t>ما معتقدیم تادیبات صلاحیه، با بیانی که گفتیم لزومی ندارد حتما در اجتماع معنا بشود. بله قطعا در اجتماع معنا می‌شود ولی تادیبات صلاحیه در زندگی فردی هم معنا دارد. همان جا که من خود</w:t>
      </w:r>
      <w:r w:rsidR="001670E8">
        <w:rPr>
          <w:rFonts w:hint="cs"/>
          <w:sz w:val="24"/>
          <w:rtl/>
        </w:rPr>
        <w:t xml:space="preserve"> را بر انجام یک زیبایی تحسین می‌کنم و بر انجام یک زشتی تقبیح می‌</w:t>
      </w:r>
      <w:r>
        <w:rPr>
          <w:rFonts w:hint="cs"/>
          <w:sz w:val="24"/>
          <w:rtl/>
        </w:rPr>
        <w:t xml:space="preserve">کنم این تادیب خودم است. </w:t>
      </w:r>
    </w:p>
    <w:p w:rsidR="00F65B9C" w:rsidRDefault="00F65B9C" w:rsidP="001670E8">
      <w:pPr>
        <w:pStyle w:val="ListParagraph"/>
        <w:numPr>
          <w:ilvl w:val="0"/>
          <w:numId w:val="15"/>
        </w:numPr>
        <w:spacing w:line="360" w:lineRule="auto"/>
        <w:jc w:val="lowKashida"/>
        <w:rPr>
          <w:sz w:val="24"/>
        </w:rPr>
      </w:pPr>
      <w:r>
        <w:rPr>
          <w:rFonts w:hint="cs"/>
          <w:sz w:val="24"/>
          <w:rtl/>
        </w:rPr>
        <w:t xml:space="preserve">مرحوم اصفهانی فرمود، حُسن استحقاق مدح، حُسن استحقاق ذم در عدل و </w:t>
      </w:r>
      <w:r w:rsidR="00C650D7">
        <w:rPr>
          <w:rFonts w:hint="cs"/>
          <w:sz w:val="24"/>
          <w:rtl/>
        </w:rPr>
        <w:t>ظ</w:t>
      </w:r>
      <w:r>
        <w:rPr>
          <w:rFonts w:hint="cs"/>
          <w:sz w:val="24"/>
          <w:rtl/>
        </w:rPr>
        <w:t xml:space="preserve">لم ذاتی نیست، نه ذاتی باب </w:t>
      </w:r>
      <w:r w:rsidR="001670E8">
        <w:rPr>
          <w:rFonts w:hint="cs"/>
          <w:sz w:val="24"/>
          <w:rtl/>
        </w:rPr>
        <w:t>ا</w:t>
      </w:r>
      <w:r>
        <w:rPr>
          <w:rFonts w:hint="cs"/>
          <w:sz w:val="24"/>
          <w:rtl/>
        </w:rPr>
        <w:t>یسی</w:t>
      </w:r>
      <w:r w:rsidR="001670E8">
        <w:rPr>
          <w:rFonts w:hint="cs"/>
          <w:sz w:val="24"/>
          <w:rtl/>
        </w:rPr>
        <w:t xml:space="preserve"> غ</w:t>
      </w:r>
      <w:r>
        <w:rPr>
          <w:rFonts w:hint="cs"/>
          <w:sz w:val="24"/>
          <w:rtl/>
        </w:rPr>
        <w:t>و</w:t>
      </w:r>
      <w:r w:rsidR="001670E8">
        <w:rPr>
          <w:rFonts w:hint="cs"/>
          <w:sz w:val="24"/>
          <w:rtl/>
        </w:rPr>
        <w:t>چ</w:t>
      </w:r>
      <w:r>
        <w:rPr>
          <w:rFonts w:hint="cs"/>
          <w:sz w:val="24"/>
          <w:rtl/>
        </w:rPr>
        <w:t xml:space="preserve">ی است و نه ذاتی باب برهان. </w:t>
      </w:r>
    </w:p>
    <w:p w:rsidR="00F65B9C" w:rsidRDefault="00F65B9C" w:rsidP="00C650D7">
      <w:pPr>
        <w:pStyle w:val="ListParagraph"/>
        <w:spacing w:line="360" w:lineRule="auto"/>
        <w:jc w:val="lowKashida"/>
        <w:rPr>
          <w:sz w:val="24"/>
          <w:rtl/>
        </w:rPr>
      </w:pPr>
      <w:r>
        <w:rPr>
          <w:rFonts w:hint="cs"/>
          <w:sz w:val="24"/>
          <w:rtl/>
        </w:rPr>
        <w:lastRenderedPageBreak/>
        <w:t xml:space="preserve">عرض ما این است </w:t>
      </w:r>
      <w:r w:rsidR="001670E8">
        <w:rPr>
          <w:rFonts w:hint="cs"/>
          <w:sz w:val="24"/>
          <w:rtl/>
        </w:rPr>
        <w:t>استحقاق مدح نسبت به عدل و استحق</w:t>
      </w:r>
      <w:r>
        <w:rPr>
          <w:rFonts w:hint="cs"/>
          <w:sz w:val="24"/>
          <w:rtl/>
        </w:rPr>
        <w:t xml:space="preserve">اق ذم نسیت به </w:t>
      </w:r>
      <w:r w:rsidR="00C650D7">
        <w:rPr>
          <w:rFonts w:hint="cs"/>
          <w:sz w:val="24"/>
          <w:rtl/>
        </w:rPr>
        <w:t>ظ</w:t>
      </w:r>
      <w:r>
        <w:rPr>
          <w:rFonts w:hint="cs"/>
          <w:sz w:val="24"/>
          <w:rtl/>
        </w:rPr>
        <w:t>لم ذاتی است ان هم ذاتی باب برهان. چون معنا ذاتی باب برهان این است که صرف تصور طرفین کافی برای اعتراف و اذعان باشد.</w:t>
      </w:r>
    </w:p>
    <w:p w:rsidR="00F65B9C" w:rsidRDefault="00F65B9C" w:rsidP="00F65B9C">
      <w:pPr>
        <w:pStyle w:val="ListParagraph"/>
        <w:spacing w:line="360" w:lineRule="auto"/>
        <w:jc w:val="lowKashida"/>
        <w:rPr>
          <w:sz w:val="24"/>
          <w:rtl/>
        </w:rPr>
      </w:pPr>
      <w:r>
        <w:rPr>
          <w:rFonts w:hint="cs"/>
          <w:sz w:val="24"/>
          <w:rtl/>
        </w:rPr>
        <w:t>من عدل را تصور بکنم، زیبایی را هم تصور بکنم محال است نگویم العدل حسن و همین طور در ظلم.</w:t>
      </w:r>
    </w:p>
    <w:p w:rsidR="00F65B9C" w:rsidRDefault="00F65B9C" w:rsidP="001670E8">
      <w:pPr>
        <w:pStyle w:val="ListParagraph"/>
        <w:spacing w:line="360" w:lineRule="auto"/>
        <w:jc w:val="lowKashida"/>
        <w:rPr>
          <w:sz w:val="24"/>
          <w:rtl/>
        </w:rPr>
      </w:pPr>
      <w:r>
        <w:rPr>
          <w:rFonts w:hint="cs"/>
          <w:sz w:val="24"/>
          <w:rtl/>
        </w:rPr>
        <w:t xml:space="preserve">صرف تصور حسن کافی است که انتزاع کنید استحقاق مدح را. صرف تصور قبیح در </w:t>
      </w:r>
      <w:r w:rsidR="00C650D7">
        <w:rPr>
          <w:rFonts w:hint="cs"/>
          <w:sz w:val="24"/>
          <w:rtl/>
        </w:rPr>
        <w:t>ظ</w:t>
      </w:r>
      <w:r>
        <w:rPr>
          <w:rFonts w:hint="cs"/>
          <w:sz w:val="24"/>
          <w:rtl/>
        </w:rPr>
        <w:t xml:space="preserve">لم، کافی است که استحقاق ذم را انتزاع کنید. بله مانعی ندارد این قضیه هم ذاتی باشد و </w:t>
      </w:r>
      <w:r w:rsidR="001670E8">
        <w:rPr>
          <w:rFonts w:hint="cs"/>
          <w:sz w:val="24"/>
          <w:rtl/>
        </w:rPr>
        <w:t>ه</w:t>
      </w:r>
      <w:r>
        <w:rPr>
          <w:rFonts w:hint="cs"/>
          <w:sz w:val="24"/>
          <w:rtl/>
        </w:rPr>
        <w:t>م مشهوره.</w:t>
      </w:r>
    </w:p>
    <w:p w:rsidR="00F65B9C" w:rsidRDefault="00F65B9C" w:rsidP="00F65B9C">
      <w:pPr>
        <w:pStyle w:val="ListParagraph"/>
        <w:numPr>
          <w:ilvl w:val="0"/>
          <w:numId w:val="15"/>
        </w:numPr>
        <w:spacing w:line="360" w:lineRule="auto"/>
        <w:jc w:val="lowKashida"/>
        <w:rPr>
          <w:sz w:val="24"/>
        </w:rPr>
      </w:pPr>
      <w:r>
        <w:rPr>
          <w:rFonts w:hint="cs"/>
          <w:sz w:val="24"/>
          <w:rtl/>
        </w:rPr>
        <w:t xml:space="preserve">ما یک اشارتی قبلا داشتیم </w:t>
      </w:r>
      <w:r w:rsidR="00FC5230">
        <w:rPr>
          <w:rFonts w:hint="cs"/>
          <w:sz w:val="24"/>
          <w:rtl/>
        </w:rPr>
        <w:t>که همان‌گونه که در دو قضیه‌ی کلی العدل‌</w:t>
      </w:r>
      <w:r w:rsidR="00FA0F4E">
        <w:rPr>
          <w:rFonts w:hint="cs"/>
          <w:sz w:val="24"/>
          <w:rtl/>
        </w:rPr>
        <w:t xml:space="preserve"> حسن و الظلم قبیح می‌گویی محسن و قبح ذاتی است. در مصادیق عدل و ظلم هم ذاتی است و لا یتغیر. یک جا ذاتی نیست. و آن در جایی است که حکم به حسن و قبح به اعتبار باشد. یک رسمی در قبیله‌ایی است کلاه بر </w:t>
      </w:r>
      <w:r w:rsidR="001670E8">
        <w:rPr>
          <w:rFonts w:hint="cs"/>
          <w:sz w:val="24"/>
          <w:rtl/>
        </w:rPr>
        <w:t>روی سر باشد علامت ادب است قبیله‌ی دیگر این را زشت می‌</w:t>
      </w:r>
      <w:r w:rsidR="00FA0F4E">
        <w:rPr>
          <w:rFonts w:hint="cs"/>
          <w:sz w:val="24"/>
          <w:rtl/>
        </w:rPr>
        <w:t xml:space="preserve">داند </w:t>
      </w:r>
      <w:r w:rsidR="001670E8">
        <w:rPr>
          <w:rFonts w:hint="cs"/>
          <w:sz w:val="24"/>
          <w:rtl/>
        </w:rPr>
        <w:t>کلاه را بر داشتن نشانه‌ی ادب می‌</w:t>
      </w:r>
      <w:r w:rsidR="00FA0F4E">
        <w:rPr>
          <w:rFonts w:hint="cs"/>
          <w:sz w:val="24"/>
          <w:rtl/>
        </w:rPr>
        <w:t xml:space="preserve">داند این به وجوه و اعتبار است ما در صدق و </w:t>
      </w:r>
      <w:r w:rsidR="001670E8">
        <w:rPr>
          <w:rFonts w:hint="cs"/>
          <w:sz w:val="24"/>
          <w:rtl/>
        </w:rPr>
        <w:t>کذب و امثال این ها داریم بحث می‌</w:t>
      </w:r>
      <w:r w:rsidR="00FA0F4E">
        <w:rPr>
          <w:rFonts w:hint="cs"/>
          <w:sz w:val="24"/>
          <w:rtl/>
        </w:rPr>
        <w:t>کنیم که این ها بالوجوه و اعتبارات نیست.</w:t>
      </w:r>
    </w:p>
    <w:p w:rsidR="00730909" w:rsidRDefault="00730909" w:rsidP="00730909">
      <w:pPr>
        <w:pStyle w:val="ListParagraph"/>
        <w:spacing w:line="360" w:lineRule="auto"/>
        <w:jc w:val="lowKashida"/>
        <w:rPr>
          <w:sz w:val="24"/>
          <w:rtl/>
        </w:rPr>
      </w:pPr>
      <w:r>
        <w:rPr>
          <w:rFonts w:hint="cs"/>
          <w:sz w:val="24"/>
          <w:rtl/>
        </w:rPr>
        <w:t>با توجه به این بیان تمام اموری که ما آن‌ها را حسن و قبیح می‌شماریم هیچ‌گاه</w:t>
      </w:r>
      <w:r w:rsidR="001670E8">
        <w:rPr>
          <w:rFonts w:hint="cs"/>
          <w:sz w:val="24"/>
          <w:rtl/>
        </w:rPr>
        <w:t xml:space="preserve"> </w:t>
      </w:r>
      <w:r>
        <w:rPr>
          <w:rFonts w:hint="cs"/>
          <w:sz w:val="24"/>
          <w:rtl/>
        </w:rPr>
        <w:t>از حسن و قبح شان جدا نمی‌شون</w:t>
      </w:r>
      <w:r w:rsidR="001670E8">
        <w:rPr>
          <w:rFonts w:hint="cs"/>
          <w:sz w:val="24"/>
          <w:rtl/>
        </w:rPr>
        <w:t>د. کذب هیچ‌گاه از قبح‌اش جدا نمی‌</w:t>
      </w:r>
      <w:r>
        <w:rPr>
          <w:rFonts w:hint="cs"/>
          <w:sz w:val="24"/>
          <w:rtl/>
        </w:rPr>
        <w:t xml:space="preserve">شود ضرب دیگری هیچ‌گاه از قبح جدا نمی‌شود اما </w:t>
      </w:r>
      <w:r w:rsidR="001670E8">
        <w:rPr>
          <w:rFonts w:hint="cs"/>
          <w:sz w:val="24"/>
          <w:rtl/>
        </w:rPr>
        <w:t>گاهی تزاحم پیش می‌آید که در صور</w:t>
      </w:r>
      <w:r>
        <w:rPr>
          <w:rFonts w:hint="cs"/>
          <w:sz w:val="24"/>
          <w:rtl/>
        </w:rPr>
        <w:t>ت</w:t>
      </w:r>
      <w:r w:rsidR="001670E8">
        <w:rPr>
          <w:rFonts w:hint="cs"/>
          <w:sz w:val="24"/>
          <w:rtl/>
        </w:rPr>
        <w:t xml:space="preserve"> تزاحم اهم را بر مهم ترجیح می‌دهد. می‌</w:t>
      </w:r>
      <w:r>
        <w:rPr>
          <w:rFonts w:hint="cs"/>
          <w:sz w:val="24"/>
          <w:rtl/>
        </w:rPr>
        <w:t>گویم با این که دروغ زشت</w:t>
      </w:r>
      <w:r w:rsidR="001670E8">
        <w:rPr>
          <w:rFonts w:hint="cs"/>
          <w:sz w:val="24"/>
          <w:rtl/>
        </w:rPr>
        <w:t xml:space="preserve"> است.</w:t>
      </w:r>
      <w:r>
        <w:rPr>
          <w:rFonts w:hint="cs"/>
          <w:sz w:val="24"/>
          <w:rtl/>
        </w:rPr>
        <w:t xml:space="preserve"> من برای نجات یک انسان اگر ناچار به دروغ زشت شدم</w:t>
      </w:r>
      <w:r w:rsidR="009C6FA0">
        <w:rPr>
          <w:rFonts w:hint="cs"/>
          <w:sz w:val="24"/>
          <w:rtl/>
        </w:rPr>
        <w:t>،</w:t>
      </w:r>
      <w:r>
        <w:rPr>
          <w:rFonts w:hint="cs"/>
          <w:sz w:val="24"/>
          <w:rtl/>
        </w:rPr>
        <w:t xml:space="preserve"> اشکالی ندارد. </w:t>
      </w:r>
    </w:p>
    <w:p w:rsidR="009C6FA0" w:rsidRDefault="009C6FA0" w:rsidP="009C6FA0">
      <w:pPr>
        <w:pStyle w:val="ListParagraph"/>
        <w:spacing w:line="360" w:lineRule="auto"/>
        <w:jc w:val="lowKashida"/>
        <w:rPr>
          <w:sz w:val="24"/>
          <w:rtl/>
        </w:rPr>
      </w:pPr>
      <w:r>
        <w:rPr>
          <w:rFonts w:hint="cs"/>
          <w:sz w:val="24"/>
          <w:rtl/>
        </w:rPr>
        <w:t>نتیجه: پس نیاید قضیه حسن عدل و قبح ظلم</w:t>
      </w:r>
      <w:r w:rsidR="001670E8">
        <w:rPr>
          <w:rFonts w:hint="cs"/>
          <w:sz w:val="24"/>
          <w:rtl/>
        </w:rPr>
        <w:t xml:space="preserve"> را جدا و حسن و قبح صدق و کذب ر</w:t>
      </w:r>
      <w:r>
        <w:rPr>
          <w:rFonts w:hint="cs"/>
          <w:sz w:val="24"/>
          <w:rtl/>
        </w:rPr>
        <w:t>ا</w:t>
      </w:r>
      <w:r w:rsidR="001670E8">
        <w:rPr>
          <w:rFonts w:hint="cs"/>
          <w:sz w:val="24"/>
          <w:rtl/>
        </w:rPr>
        <w:t xml:space="preserve"> جدا کنیم، همه‌ی این ها ذاتی است. بله فرق‌</w:t>
      </w:r>
      <w:r>
        <w:rPr>
          <w:rFonts w:hint="cs"/>
          <w:sz w:val="24"/>
          <w:rtl/>
        </w:rPr>
        <w:t>اش این است چیزی نمی‌تواند عدل باشد و من آن را زشت بدانم یا</w:t>
      </w:r>
      <w:r w:rsidR="001670E8">
        <w:rPr>
          <w:rFonts w:hint="cs"/>
          <w:sz w:val="24"/>
          <w:rtl/>
        </w:rPr>
        <w:t xml:space="preserve"> ظلم باشد و من آن ر</w:t>
      </w:r>
      <w:r>
        <w:rPr>
          <w:rFonts w:hint="cs"/>
          <w:sz w:val="24"/>
          <w:rtl/>
        </w:rPr>
        <w:t>ا</w:t>
      </w:r>
      <w:r w:rsidR="001670E8">
        <w:rPr>
          <w:rFonts w:hint="cs"/>
          <w:sz w:val="24"/>
          <w:rtl/>
        </w:rPr>
        <w:t xml:space="preserve"> </w:t>
      </w:r>
      <w:r>
        <w:rPr>
          <w:rFonts w:hint="cs"/>
          <w:sz w:val="24"/>
          <w:rtl/>
        </w:rPr>
        <w:t>حسن بدانم. اما در این که هیچ‌گاه در</w:t>
      </w:r>
      <w:r w:rsidR="001670E8">
        <w:rPr>
          <w:rFonts w:hint="cs"/>
          <w:sz w:val="24"/>
          <w:rtl/>
        </w:rPr>
        <w:t xml:space="preserve"> ارزش‌</w:t>
      </w:r>
      <w:r>
        <w:rPr>
          <w:rFonts w:hint="cs"/>
          <w:sz w:val="24"/>
          <w:rtl/>
        </w:rPr>
        <w:t>ها و</w:t>
      </w:r>
      <w:r w:rsidR="001670E8">
        <w:rPr>
          <w:rFonts w:hint="cs"/>
          <w:sz w:val="24"/>
          <w:rtl/>
        </w:rPr>
        <w:t xml:space="preserve"> زیبایی‌های اخلاقی این زشتی‌ها و این زیبایی‌</w:t>
      </w:r>
      <w:r>
        <w:rPr>
          <w:rFonts w:hint="cs"/>
          <w:sz w:val="24"/>
          <w:rtl/>
        </w:rPr>
        <w:t>ها از بین نمی‌رود هیچ فرقی نمی‌کند.</w:t>
      </w:r>
    </w:p>
    <w:p w:rsidR="00FD03C0" w:rsidRPr="00FD03C0" w:rsidRDefault="00412F35" w:rsidP="009C6FA0">
      <w:pPr>
        <w:spacing w:line="360" w:lineRule="auto"/>
        <w:jc w:val="lowKashida"/>
        <w:rPr>
          <w:sz w:val="24"/>
          <w:rtl/>
        </w:rPr>
      </w:pPr>
      <w:r>
        <w:rPr>
          <w:rFonts w:hint="cs"/>
          <w:sz w:val="24"/>
          <w:rtl/>
        </w:rPr>
        <w:t>تعلیقه‌</w:t>
      </w:r>
      <w:r w:rsidR="00FD03C0">
        <w:rPr>
          <w:rFonts w:hint="cs"/>
          <w:sz w:val="24"/>
          <w:rtl/>
        </w:rPr>
        <w:t>های بعدی ان شاء الله جلسه بعدی.</w:t>
      </w:r>
    </w:p>
    <w:p w:rsidR="00410F4A" w:rsidRDefault="00410F4A" w:rsidP="00730909">
      <w:pPr>
        <w:spacing w:line="360" w:lineRule="auto"/>
        <w:jc w:val="lowKashida"/>
        <w:rPr>
          <w:sz w:val="24"/>
          <w:rtl/>
        </w:rPr>
      </w:pPr>
      <w:r>
        <w:rPr>
          <w:rFonts w:hint="cs"/>
          <w:sz w:val="24"/>
          <w:rtl/>
        </w:rPr>
        <w:t>و صلی الله علی محمد و آله الطاهرین.</w:t>
      </w:r>
    </w:p>
    <w:p w:rsidR="00410F4A" w:rsidRPr="00410F4A" w:rsidRDefault="00410F4A" w:rsidP="00412F35">
      <w:pPr>
        <w:spacing w:line="360" w:lineRule="auto"/>
        <w:jc w:val="right"/>
        <w:rPr>
          <w:sz w:val="24"/>
          <w:rtl/>
        </w:rPr>
      </w:pPr>
      <w:bookmarkStart w:id="0" w:name="_GoBack"/>
      <w:r>
        <w:rPr>
          <w:rFonts w:hint="cs"/>
          <w:sz w:val="24"/>
          <w:rtl/>
        </w:rPr>
        <w:t>تم کلام الاستاذ.</w:t>
      </w:r>
      <w:bookmarkEnd w:id="0"/>
    </w:p>
    <w:sectPr w:rsidR="00410F4A" w:rsidRPr="00410F4A" w:rsidSect="00931957">
      <w:headerReference w:type="default" r:id="rId8"/>
      <w:footerReference w:type="default" r:id="rId9"/>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61BA" w:rsidRDefault="00C161BA" w:rsidP="00842A39">
      <w:pPr>
        <w:spacing w:after="0" w:line="240" w:lineRule="auto"/>
      </w:pPr>
      <w:r>
        <w:separator/>
      </w:r>
    </w:p>
  </w:endnote>
  <w:endnote w:type="continuationSeparator" w:id="0">
    <w:p w:rsidR="00C161BA" w:rsidRDefault="00C161BA" w:rsidP="0084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FA8" w:rsidRPr="00410FA8" w:rsidRDefault="00410FA8">
    <w:pPr>
      <w:pStyle w:val="Footer"/>
      <w:jc w:val="center"/>
      <w:rPr>
        <w:rFonts w:ascii="Tahoma" w:hAnsi="Tahoma"/>
        <w:caps/>
        <w:noProof/>
        <w:sz w:val="24"/>
      </w:rPr>
    </w:pPr>
    <w:r w:rsidRPr="00410FA8">
      <w:rPr>
        <w:rFonts w:ascii="Tahoma" w:hAnsi="Tahoma"/>
        <w:caps/>
        <w:sz w:val="24"/>
      </w:rPr>
      <w:t>#</w:t>
    </w:r>
    <w:r w:rsidRPr="00410FA8">
      <w:rPr>
        <w:rFonts w:ascii="Tahoma" w:hAnsi="Tahoma"/>
        <w:caps/>
        <w:sz w:val="24"/>
      </w:rPr>
      <w:fldChar w:fldCharType="begin"/>
    </w:r>
    <w:r w:rsidRPr="00410FA8">
      <w:rPr>
        <w:rFonts w:ascii="Tahoma" w:hAnsi="Tahoma"/>
        <w:caps/>
        <w:sz w:val="24"/>
      </w:rPr>
      <w:instrText xml:space="preserve"> PAGE   \* MERGEFORMAT </w:instrText>
    </w:r>
    <w:r w:rsidRPr="00410FA8">
      <w:rPr>
        <w:rFonts w:ascii="Tahoma" w:hAnsi="Tahoma"/>
        <w:caps/>
        <w:sz w:val="24"/>
      </w:rPr>
      <w:fldChar w:fldCharType="separate"/>
    </w:r>
    <w:r w:rsidR="00412F35">
      <w:rPr>
        <w:rFonts w:ascii="Tahoma" w:hAnsi="Tahoma"/>
        <w:caps/>
        <w:noProof/>
        <w:sz w:val="24"/>
        <w:rtl/>
      </w:rPr>
      <w:t>3</w:t>
    </w:r>
    <w:r w:rsidRPr="00410FA8">
      <w:rPr>
        <w:rFonts w:ascii="Tahoma" w:hAnsi="Tahoma"/>
        <w:caps/>
        <w:noProof/>
        <w:sz w:val="24"/>
      </w:rPr>
      <w:fldChar w:fldCharType="end"/>
    </w:r>
    <w:r w:rsidRPr="00410FA8">
      <w:rPr>
        <w:rFonts w:ascii="Tahoma" w:hAnsi="Tahoma"/>
        <w:caps/>
        <w:noProof/>
        <w:sz w:val="24"/>
      </w:rPr>
      <w:t>#</w:t>
    </w:r>
  </w:p>
  <w:p w:rsidR="00410FA8" w:rsidRPr="00410FA8" w:rsidRDefault="00410FA8">
    <w:pPr>
      <w:pStyle w:val="Footer"/>
      <w:rPr>
        <w:rFonts w:ascii="Tahoma" w:hAnsi="Tahoma"/>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61BA" w:rsidRDefault="00C161BA" w:rsidP="00842A39">
      <w:pPr>
        <w:spacing w:after="0" w:line="240" w:lineRule="auto"/>
      </w:pPr>
      <w:r>
        <w:separator/>
      </w:r>
    </w:p>
  </w:footnote>
  <w:footnote w:type="continuationSeparator" w:id="0">
    <w:p w:rsidR="00C161BA" w:rsidRDefault="00C161BA" w:rsidP="00842A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ECD" w:rsidRPr="00706ECD" w:rsidRDefault="00706ECD" w:rsidP="00233EE5">
    <w:pPr>
      <w:spacing w:line="264" w:lineRule="auto"/>
      <w:rPr>
        <w:sz w:val="24"/>
      </w:rPr>
    </w:pPr>
    <w:r>
      <w:rPr>
        <w:noProof/>
        <w:color w:val="000000"/>
      </w:rPr>
      <mc:AlternateContent>
        <mc:Choice Requires="wps">
          <w:drawing>
            <wp:anchor distT="0" distB="0" distL="114300" distR="114300" simplePos="0" relativeHeight="251659264" behindDoc="0" locked="0" layoutInCell="1" allowOverlap="1" wp14:anchorId="48189405" wp14:editId="71F35FD3">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5BFEEFF9" id="Rectangle 222" o:spid="_x0000_s1026" style="position:absolute;left:0;text-align:left;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sz w:val="24"/>
          <w:rtl/>
        </w:rPr>
        <w:alias w:val="Title"/>
        <w:id w:val="15524250"/>
        <w:placeholder>
          <w:docPart w:val="9C0A57751D064220A590B48B32638E55"/>
        </w:placeholder>
        <w:dataBinding w:prefixMappings="xmlns:ns0='http://schemas.openxmlformats.org/package/2006/metadata/core-properties' xmlns:ns1='http://purl.org/dc/elements/1.1/'" w:xpath="/ns0:coreProperties[1]/ns1:title[1]" w:storeItemID="{6C3C8BC8-F283-45AE-878A-BAB7291924A1}"/>
        <w:text/>
      </w:sdtPr>
      <w:sdtEndPr/>
      <w:sdtContent>
        <w:r w:rsidR="006F0B90">
          <w:rPr>
            <w:rFonts w:hint="cs"/>
            <w:sz w:val="24"/>
            <w:rtl/>
          </w:rPr>
          <w:t xml:space="preserve">خارج </w:t>
        </w:r>
        <w:r w:rsidR="00233EE5">
          <w:rPr>
            <w:rFonts w:hint="cs"/>
            <w:sz w:val="24"/>
            <w:rtl/>
          </w:rPr>
          <w:t>اصول_</w:t>
        </w:r>
        <w:r w:rsidRPr="00706ECD">
          <w:rPr>
            <w:rFonts w:hint="cs"/>
            <w:sz w:val="24"/>
            <w:rtl/>
          </w:rPr>
          <w:t xml:space="preserve">استاد </w:t>
        </w:r>
        <w:r w:rsidR="006F0B90">
          <w:rPr>
            <w:rFonts w:hint="cs"/>
            <w:sz w:val="24"/>
            <w:rtl/>
          </w:rPr>
          <w:t>عندلیب همدانی</w:t>
        </w:r>
      </w:sdtContent>
    </w:sdt>
  </w:p>
  <w:p w:rsidR="00706ECD" w:rsidRDefault="00706E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90DF8"/>
    <w:multiLevelType w:val="hybridMultilevel"/>
    <w:tmpl w:val="259E9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F650E"/>
    <w:multiLevelType w:val="hybridMultilevel"/>
    <w:tmpl w:val="982E8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526F18"/>
    <w:multiLevelType w:val="hybridMultilevel"/>
    <w:tmpl w:val="ECAA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C11F82"/>
    <w:multiLevelType w:val="hybridMultilevel"/>
    <w:tmpl w:val="CE649024"/>
    <w:lvl w:ilvl="0" w:tplc="B2226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0845C1"/>
    <w:multiLevelType w:val="hybridMultilevel"/>
    <w:tmpl w:val="F97A6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3E5A6F"/>
    <w:multiLevelType w:val="hybridMultilevel"/>
    <w:tmpl w:val="3E825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65B708B"/>
    <w:multiLevelType w:val="hybridMultilevel"/>
    <w:tmpl w:val="AB324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5543D0"/>
    <w:multiLevelType w:val="hybridMultilevel"/>
    <w:tmpl w:val="188C08CC"/>
    <w:lvl w:ilvl="0" w:tplc="7FCC47F6">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8">
    <w:nsid w:val="3AA16487"/>
    <w:multiLevelType w:val="hybridMultilevel"/>
    <w:tmpl w:val="96607108"/>
    <w:lvl w:ilvl="0" w:tplc="C388C0A8">
      <w:start w:val="1"/>
      <w:numFmt w:val="decimal"/>
      <w:lvlText w:val="%1."/>
      <w:lvlJc w:val="left"/>
      <w:pPr>
        <w:ind w:left="720" w:hanging="360"/>
      </w:pPr>
      <w:rPr>
        <w:rFonts w:ascii="Tahoma" w:hAnsi="Tahoma" w:cs="Tahoma" w:hint="default"/>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852362"/>
    <w:multiLevelType w:val="hybridMultilevel"/>
    <w:tmpl w:val="122C94FC"/>
    <w:lvl w:ilvl="0" w:tplc="F964381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611ACD"/>
    <w:multiLevelType w:val="hybridMultilevel"/>
    <w:tmpl w:val="E8080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015822"/>
    <w:multiLevelType w:val="hybridMultilevel"/>
    <w:tmpl w:val="52921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AE23961"/>
    <w:multiLevelType w:val="hybridMultilevel"/>
    <w:tmpl w:val="76F4CB5C"/>
    <w:lvl w:ilvl="0" w:tplc="C804F4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35F470C"/>
    <w:multiLevelType w:val="hybridMultilevel"/>
    <w:tmpl w:val="C9242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5225D58"/>
    <w:multiLevelType w:val="hybridMultilevel"/>
    <w:tmpl w:val="AD368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578533D"/>
    <w:multiLevelType w:val="hybridMultilevel"/>
    <w:tmpl w:val="BA9680EC"/>
    <w:lvl w:ilvl="0" w:tplc="40C422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9"/>
  </w:num>
  <w:num w:numId="3">
    <w:abstractNumId w:val="8"/>
  </w:num>
  <w:num w:numId="4">
    <w:abstractNumId w:val="4"/>
  </w:num>
  <w:num w:numId="5">
    <w:abstractNumId w:val="6"/>
  </w:num>
  <w:num w:numId="6">
    <w:abstractNumId w:val="2"/>
  </w:num>
  <w:num w:numId="7">
    <w:abstractNumId w:val="11"/>
  </w:num>
  <w:num w:numId="8">
    <w:abstractNumId w:val="14"/>
  </w:num>
  <w:num w:numId="9">
    <w:abstractNumId w:val="0"/>
  </w:num>
  <w:num w:numId="10">
    <w:abstractNumId w:val="5"/>
  </w:num>
  <w:num w:numId="11">
    <w:abstractNumId w:val="10"/>
  </w:num>
  <w:num w:numId="12">
    <w:abstractNumId w:val="12"/>
  </w:num>
  <w:num w:numId="13">
    <w:abstractNumId w:val="1"/>
  </w:num>
  <w:num w:numId="14">
    <w:abstractNumId w:val="3"/>
  </w:num>
  <w:num w:numId="15">
    <w:abstractNumId w:val="1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AB"/>
    <w:rsid w:val="00007BA3"/>
    <w:rsid w:val="00033439"/>
    <w:rsid w:val="000477E9"/>
    <w:rsid w:val="00085160"/>
    <w:rsid w:val="000A58ED"/>
    <w:rsid w:val="000B3902"/>
    <w:rsid w:val="000B418D"/>
    <w:rsid w:val="000B48DA"/>
    <w:rsid w:val="000C3AE8"/>
    <w:rsid w:val="000C7D9D"/>
    <w:rsid w:val="000E45C7"/>
    <w:rsid w:val="000E5E99"/>
    <w:rsid w:val="000F0A4F"/>
    <w:rsid w:val="000F72B4"/>
    <w:rsid w:val="00113436"/>
    <w:rsid w:val="001323F2"/>
    <w:rsid w:val="00143822"/>
    <w:rsid w:val="00154B88"/>
    <w:rsid w:val="001670E8"/>
    <w:rsid w:val="0016772D"/>
    <w:rsid w:val="001A7DED"/>
    <w:rsid w:val="001E1DD2"/>
    <w:rsid w:val="00233EE5"/>
    <w:rsid w:val="00244282"/>
    <w:rsid w:val="00255BA1"/>
    <w:rsid w:val="002676E3"/>
    <w:rsid w:val="00271AEF"/>
    <w:rsid w:val="0027256D"/>
    <w:rsid w:val="00281825"/>
    <w:rsid w:val="002A05A9"/>
    <w:rsid w:val="002C2D9C"/>
    <w:rsid w:val="002C2E80"/>
    <w:rsid w:val="00336EA1"/>
    <w:rsid w:val="003C53E9"/>
    <w:rsid w:val="003D7059"/>
    <w:rsid w:val="00410F4A"/>
    <w:rsid w:val="00410FA8"/>
    <w:rsid w:val="00412F35"/>
    <w:rsid w:val="00423B32"/>
    <w:rsid w:val="00432700"/>
    <w:rsid w:val="00450696"/>
    <w:rsid w:val="004558EC"/>
    <w:rsid w:val="00470745"/>
    <w:rsid w:val="004A4DB6"/>
    <w:rsid w:val="004B2851"/>
    <w:rsid w:val="004F1639"/>
    <w:rsid w:val="0052248A"/>
    <w:rsid w:val="005365E1"/>
    <w:rsid w:val="00550FC8"/>
    <w:rsid w:val="005531E4"/>
    <w:rsid w:val="00555BA1"/>
    <w:rsid w:val="005613CB"/>
    <w:rsid w:val="00562F93"/>
    <w:rsid w:val="00563DCF"/>
    <w:rsid w:val="005C2211"/>
    <w:rsid w:val="005C5C81"/>
    <w:rsid w:val="005D17AB"/>
    <w:rsid w:val="005D2772"/>
    <w:rsid w:val="005D6CDE"/>
    <w:rsid w:val="005E266A"/>
    <w:rsid w:val="00610F4C"/>
    <w:rsid w:val="006354C6"/>
    <w:rsid w:val="006568AB"/>
    <w:rsid w:val="006657BA"/>
    <w:rsid w:val="00665DE1"/>
    <w:rsid w:val="00682A67"/>
    <w:rsid w:val="006E4151"/>
    <w:rsid w:val="006F0B90"/>
    <w:rsid w:val="006F502F"/>
    <w:rsid w:val="00706ECD"/>
    <w:rsid w:val="0070719B"/>
    <w:rsid w:val="00730909"/>
    <w:rsid w:val="00735FA1"/>
    <w:rsid w:val="00773C5C"/>
    <w:rsid w:val="00775B47"/>
    <w:rsid w:val="007A677A"/>
    <w:rsid w:val="007C159F"/>
    <w:rsid w:val="007C53AC"/>
    <w:rsid w:val="008053ED"/>
    <w:rsid w:val="00814F95"/>
    <w:rsid w:val="00817A5C"/>
    <w:rsid w:val="008203E5"/>
    <w:rsid w:val="00842A39"/>
    <w:rsid w:val="0084327E"/>
    <w:rsid w:val="008516AC"/>
    <w:rsid w:val="00853A7F"/>
    <w:rsid w:val="00855A70"/>
    <w:rsid w:val="008C3436"/>
    <w:rsid w:val="00904CE3"/>
    <w:rsid w:val="00924323"/>
    <w:rsid w:val="00931957"/>
    <w:rsid w:val="009414A4"/>
    <w:rsid w:val="00947750"/>
    <w:rsid w:val="00966611"/>
    <w:rsid w:val="00966A71"/>
    <w:rsid w:val="00997BA1"/>
    <w:rsid w:val="009A0EF9"/>
    <w:rsid w:val="009C6FA0"/>
    <w:rsid w:val="00A11AE2"/>
    <w:rsid w:val="00A32F93"/>
    <w:rsid w:val="00A73690"/>
    <w:rsid w:val="00A96762"/>
    <w:rsid w:val="00AB0E89"/>
    <w:rsid w:val="00AB3423"/>
    <w:rsid w:val="00AB691B"/>
    <w:rsid w:val="00AD169A"/>
    <w:rsid w:val="00AD1DB8"/>
    <w:rsid w:val="00AD2553"/>
    <w:rsid w:val="00AD7A59"/>
    <w:rsid w:val="00B331A9"/>
    <w:rsid w:val="00B33F9D"/>
    <w:rsid w:val="00B47A46"/>
    <w:rsid w:val="00B558C0"/>
    <w:rsid w:val="00B8084E"/>
    <w:rsid w:val="00B852F1"/>
    <w:rsid w:val="00B90B8D"/>
    <w:rsid w:val="00BA3EB6"/>
    <w:rsid w:val="00BC03A6"/>
    <w:rsid w:val="00C161BA"/>
    <w:rsid w:val="00C56C53"/>
    <w:rsid w:val="00C650D7"/>
    <w:rsid w:val="00C663A5"/>
    <w:rsid w:val="00C814F4"/>
    <w:rsid w:val="00CA7EF7"/>
    <w:rsid w:val="00CE3E1A"/>
    <w:rsid w:val="00D5255F"/>
    <w:rsid w:val="00D938A9"/>
    <w:rsid w:val="00DB1421"/>
    <w:rsid w:val="00DE5B9A"/>
    <w:rsid w:val="00DF5C93"/>
    <w:rsid w:val="00DF7399"/>
    <w:rsid w:val="00E167EC"/>
    <w:rsid w:val="00E31060"/>
    <w:rsid w:val="00E347CC"/>
    <w:rsid w:val="00E352EB"/>
    <w:rsid w:val="00E41827"/>
    <w:rsid w:val="00E62093"/>
    <w:rsid w:val="00EA430F"/>
    <w:rsid w:val="00EB28A1"/>
    <w:rsid w:val="00EB5EE6"/>
    <w:rsid w:val="00EB65B6"/>
    <w:rsid w:val="00EB678A"/>
    <w:rsid w:val="00EC4300"/>
    <w:rsid w:val="00EE073E"/>
    <w:rsid w:val="00EE26A8"/>
    <w:rsid w:val="00EF3834"/>
    <w:rsid w:val="00F040B3"/>
    <w:rsid w:val="00F3303E"/>
    <w:rsid w:val="00F47625"/>
    <w:rsid w:val="00F65B9C"/>
    <w:rsid w:val="00F73D96"/>
    <w:rsid w:val="00F94EB2"/>
    <w:rsid w:val="00F9560C"/>
    <w:rsid w:val="00FA0F4E"/>
    <w:rsid w:val="00FB2C89"/>
    <w:rsid w:val="00FC2F40"/>
    <w:rsid w:val="00FC5230"/>
    <w:rsid w:val="00FD0101"/>
    <w:rsid w:val="00FD03C0"/>
    <w:rsid w:val="00FD2B3C"/>
    <w:rsid w:val="00FE4BFF"/>
    <w:rsid w:val="00FF22FE"/>
    <w:rsid w:val="00FF5DA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EC1FDAD-2A4C-4D73-8E78-460C6489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4F95"/>
    <w:pPr>
      <w:bidi w:val="0"/>
      <w:spacing w:before="100" w:beforeAutospacing="1" w:after="100" w:afterAutospacing="1" w:line="240" w:lineRule="auto"/>
    </w:pPr>
    <w:rPr>
      <w:rFonts w:ascii="Times New Roman" w:eastAsia="Times New Roman" w:hAnsi="Times New Roman" w:cs="Times New Roman"/>
      <w:sz w:val="24"/>
    </w:rPr>
  </w:style>
  <w:style w:type="paragraph" w:styleId="ListParagraph">
    <w:name w:val="List Paragraph"/>
    <w:basedOn w:val="Normal"/>
    <w:uiPriority w:val="34"/>
    <w:qFormat/>
    <w:rsid w:val="001323F2"/>
    <w:pPr>
      <w:ind w:left="720"/>
      <w:contextualSpacing/>
    </w:pPr>
  </w:style>
  <w:style w:type="paragraph" w:styleId="FootnoteText">
    <w:name w:val="footnote text"/>
    <w:basedOn w:val="Normal"/>
    <w:link w:val="FootnoteTextChar"/>
    <w:uiPriority w:val="99"/>
    <w:semiHidden/>
    <w:unhideWhenUsed/>
    <w:rsid w:val="00842A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A39"/>
    <w:rPr>
      <w:sz w:val="20"/>
      <w:szCs w:val="20"/>
    </w:rPr>
  </w:style>
  <w:style w:type="character" w:styleId="FootnoteReference">
    <w:name w:val="footnote reference"/>
    <w:basedOn w:val="DefaultParagraphFont"/>
    <w:uiPriority w:val="99"/>
    <w:semiHidden/>
    <w:unhideWhenUsed/>
    <w:rsid w:val="00842A39"/>
    <w:rPr>
      <w:vertAlign w:val="superscript"/>
    </w:rPr>
  </w:style>
  <w:style w:type="paragraph" w:styleId="Header">
    <w:name w:val="header"/>
    <w:basedOn w:val="Normal"/>
    <w:link w:val="HeaderChar"/>
    <w:uiPriority w:val="99"/>
    <w:unhideWhenUsed/>
    <w:rsid w:val="00410F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FA8"/>
  </w:style>
  <w:style w:type="paragraph" w:styleId="Footer">
    <w:name w:val="footer"/>
    <w:basedOn w:val="Normal"/>
    <w:link w:val="FooterChar"/>
    <w:uiPriority w:val="99"/>
    <w:unhideWhenUsed/>
    <w:rsid w:val="00410F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FA8"/>
  </w:style>
  <w:style w:type="character" w:styleId="CommentReference">
    <w:name w:val="annotation reference"/>
    <w:basedOn w:val="DefaultParagraphFont"/>
    <w:uiPriority w:val="99"/>
    <w:semiHidden/>
    <w:unhideWhenUsed/>
    <w:rsid w:val="00EB678A"/>
    <w:rPr>
      <w:sz w:val="16"/>
      <w:szCs w:val="16"/>
    </w:rPr>
  </w:style>
  <w:style w:type="paragraph" w:styleId="CommentText">
    <w:name w:val="annotation text"/>
    <w:basedOn w:val="Normal"/>
    <w:link w:val="CommentTextChar"/>
    <w:uiPriority w:val="99"/>
    <w:semiHidden/>
    <w:unhideWhenUsed/>
    <w:rsid w:val="00EB678A"/>
    <w:pPr>
      <w:spacing w:line="240" w:lineRule="auto"/>
    </w:pPr>
    <w:rPr>
      <w:sz w:val="20"/>
      <w:szCs w:val="20"/>
    </w:rPr>
  </w:style>
  <w:style w:type="character" w:customStyle="1" w:styleId="CommentTextChar">
    <w:name w:val="Comment Text Char"/>
    <w:basedOn w:val="DefaultParagraphFont"/>
    <w:link w:val="CommentText"/>
    <w:uiPriority w:val="99"/>
    <w:semiHidden/>
    <w:rsid w:val="00EB678A"/>
    <w:rPr>
      <w:sz w:val="20"/>
      <w:szCs w:val="20"/>
    </w:rPr>
  </w:style>
  <w:style w:type="paragraph" w:styleId="CommentSubject">
    <w:name w:val="annotation subject"/>
    <w:basedOn w:val="CommentText"/>
    <w:next w:val="CommentText"/>
    <w:link w:val="CommentSubjectChar"/>
    <w:uiPriority w:val="99"/>
    <w:semiHidden/>
    <w:unhideWhenUsed/>
    <w:rsid w:val="00EB678A"/>
    <w:rPr>
      <w:b/>
      <w:bCs/>
    </w:rPr>
  </w:style>
  <w:style w:type="character" w:customStyle="1" w:styleId="CommentSubjectChar">
    <w:name w:val="Comment Subject Char"/>
    <w:basedOn w:val="CommentTextChar"/>
    <w:link w:val="CommentSubject"/>
    <w:uiPriority w:val="99"/>
    <w:semiHidden/>
    <w:rsid w:val="00EB678A"/>
    <w:rPr>
      <w:b/>
      <w:bCs/>
      <w:sz w:val="20"/>
      <w:szCs w:val="20"/>
    </w:rPr>
  </w:style>
  <w:style w:type="paragraph" w:styleId="BalloonText">
    <w:name w:val="Balloon Text"/>
    <w:basedOn w:val="Normal"/>
    <w:link w:val="BalloonTextChar"/>
    <w:uiPriority w:val="99"/>
    <w:semiHidden/>
    <w:unhideWhenUsed/>
    <w:rsid w:val="00EB67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78A"/>
    <w:rPr>
      <w:rFonts w:ascii="Segoe UI" w:hAnsi="Segoe UI" w:cs="Segoe UI"/>
      <w:sz w:val="18"/>
      <w:szCs w:val="18"/>
    </w:rPr>
  </w:style>
  <w:style w:type="table" w:styleId="MediumList2-Accent1">
    <w:name w:val="Medium List 2 Accent 1"/>
    <w:basedOn w:val="TableNormal"/>
    <w:uiPriority w:val="66"/>
    <w:rsid w:val="00B331A9"/>
    <w:pPr>
      <w:spacing w:after="0" w:line="240" w:lineRule="auto"/>
    </w:pPr>
    <w:rPr>
      <w:rFonts w:asciiTheme="majorHAnsi" w:eastAsiaTheme="majorEastAsia" w:hAnsiTheme="majorHAnsi" w:cstheme="majorBidi"/>
      <w:color w:val="000000" w:themeColor="text1"/>
      <w:szCs w:val="22"/>
      <w:lang w:bidi="ar-SA"/>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46775">
      <w:bodyDiv w:val="1"/>
      <w:marLeft w:val="0"/>
      <w:marRight w:val="0"/>
      <w:marTop w:val="0"/>
      <w:marBottom w:val="0"/>
      <w:divBdr>
        <w:top w:val="none" w:sz="0" w:space="0" w:color="auto"/>
        <w:left w:val="none" w:sz="0" w:space="0" w:color="auto"/>
        <w:bottom w:val="none" w:sz="0" w:space="0" w:color="auto"/>
        <w:right w:val="none" w:sz="0" w:space="0" w:color="auto"/>
      </w:divBdr>
    </w:div>
    <w:div w:id="112093154">
      <w:bodyDiv w:val="1"/>
      <w:marLeft w:val="0"/>
      <w:marRight w:val="0"/>
      <w:marTop w:val="0"/>
      <w:marBottom w:val="0"/>
      <w:divBdr>
        <w:top w:val="none" w:sz="0" w:space="0" w:color="auto"/>
        <w:left w:val="none" w:sz="0" w:space="0" w:color="auto"/>
        <w:bottom w:val="none" w:sz="0" w:space="0" w:color="auto"/>
        <w:right w:val="none" w:sz="0" w:space="0" w:color="auto"/>
      </w:divBdr>
    </w:div>
    <w:div w:id="150371947">
      <w:bodyDiv w:val="1"/>
      <w:marLeft w:val="0"/>
      <w:marRight w:val="0"/>
      <w:marTop w:val="0"/>
      <w:marBottom w:val="0"/>
      <w:divBdr>
        <w:top w:val="none" w:sz="0" w:space="0" w:color="auto"/>
        <w:left w:val="none" w:sz="0" w:space="0" w:color="auto"/>
        <w:bottom w:val="none" w:sz="0" w:space="0" w:color="auto"/>
        <w:right w:val="none" w:sz="0" w:space="0" w:color="auto"/>
      </w:divBdr>
    </w:div>
    <w:div w:id="183443808">
      <w:bodyDiv w:val="1"/>
      <w:marLeft w:val="0"/>
      <w:marRight w:val="0"/>
      <w:marTop w:val="0"/>
      <w:marBottom w:val="0"/>
      <w:divBdr>
        <w:top w:val="none" w:sz="0" w:space="0" w:color="auto"/>
        <w:left w:val="none" w:sz="0" w:space="0" w:color="auto"/>
        <w:bottom w:val="none" w:sz="0" w:space="0" w:color="auto"/>
        <w:right w:val="none" w:sz="0" w:space="0" w:color="auto"/>
      </w:divBdr>
    </w:div>
    <w:div w:id="262298206">
      <w:bodyDiv w:val="1"/>
      <w:marLeft w:val="0"/>
      <w:marRight w:val="0"/>
      <w:marTop w:val="0"/>
      <w:marBottom w:val="0"/>
      <w:divBdr>
        <w:top w:val="none" w:sz="0" w:space="0" w:color="auto"/>
        <w:left w:val="none" w:sz="0" w:space="0" w:color="auto"/>
        <w:bottom w:val="none" w:sz="0" w:space="0" w:color="auto"/>
        <w:right w:val="none" w:sz="0" w:space="0" w:color="auto"/>
      </w:divBdr>
    </w:div>
    <w:div w:id="355547111">
      <w:bodyDiv w:val="1"/>
      <w:marLeft w:val="0"/>
      <w:marRight w:val="0"/>
      <w:marTop w:val="0"/>
      <w:marBottom w:val="0"/>
      <w:divBdr>
        <w:top w:val="none" w:sz="0" w:space="0" w:color="auto"/>
        <w:left w:val="none" w:sz="0" w:space="0" w:color="auto"/>
        <w:bottom w:val="none" w:sz="0" w:space="0" w:color="auto"/>
        <w:right w:val="none" w:sz="0" w:space="0" w:color="auto"/>
      </w:divBdr>
    </w:div>
    <w:div w:id="530922662">
      <w:bodyDiv w:val="1"/>
      <w:marLeft w:val="0"/>
      <w:marRight w:val="0"/>
      <w:marTop w:val="0"/>
      <w:marBottom w:val="0"/>
      <w:divBdr>
        <w:top w:val="none" w:sz="0" w:space="0" w:color="auto"/>
        <w:left w:val="none" w:sz="0" w:space="0" w:color="auto"/>
        <w:bottom w:val="none" w:sz="0" w:space="0" w:color="auto"/>
        <w:right w:val="none" w:sz="0" w:space="0" w:color="auto"/>
      </w:divBdr>
    </w:div>
    <w:div w:id="597524028">
      <w:bodyDiv w:val="1"/>
      <w:marLeft w:val="0"/>
      <w:marRight w:val="0"/>
      <w:marTop w:val="0"/>
      <w:marBottom w:val="0"/>
      <w:divBdr>
        <w:top w:val="none" w:sz="0" w:space="0" w:color="auto"/>
        <w:left w:val="none" w:sz="0" w:space="0" w:color="auto"/>
        <w:bottom w:val="none" w:sz="0" w:space="0" w:color="auto"/>
        <w:right w:val="none" w:sz="0" w:space="0" w:color="auto"/>
      </w:divBdr>
    </w:div>
    <w:div w:id="641623155">
      <w:bodyDiv w:val="1"/>
      <w:marLeft w:val="0"/>
      <w:marRight w:val="0"/>
      <w:marTop w:val="0"/>
      <w:marBottom w:val="0"/>
      <w:divBdr>
        <w:top w:val="none" w:sz="0" w:space="0" w:color="auto"/>
        <w:left w:val="none" w:sz="0" w:space="0" w:color="auto"/>
        <w:bottom w:val="none" w:sz="0" w:space="0" w:color="auto"/>
        <w:right w:val="none" w:sz="0" w:space="0" w:color="auto"/>
      </w:divBdr>
    </w:div>
    <w:div w:id="688987881">
      <w:bodyDiv w:val="1"/>
      <w:marLeft w:val="0"/>
      <w:marRight w:val="0"/>
      <w:marTop w:val="0"/>
      <w:marBottom w:val="0"/>
      <w:divBdr>
        <w:top w:val="none" w:sz="0" w:space="0" w:color="auto"/>
        <w:left w:val="none" w:sz="0" w:space="0" w:color="auto"/>
        <w:bottom w:val="none" w:sz="0" w:space="0" w:color="auto"/>
        <w:right w:val="none" w:sz="0" w:space="0" w:color="auto"/>
      </w:divBdr>
    </w:div>
    <w:div w:id="714089287">
      <w:bodyDiv w:val="1"/>
      <w:marLeft w:val="0"/>
      <w:marRight w:val="0"/>
      <w:marTop w:val="0"/>
      <w:marBottom w:val="0"/>
      <w:divBdr>
        <w:top w:val="none" w:sz="0" w:space="0" w:color="auto"/>
        <w:left w:val="none" w:sz="0" w:space="0" w:color="auto"/>
        <w:bottom w:val="none" w:sz="0" w:space="0" w:color="auto"/>
        <w:right w:val="none" w:sz="0" w:space="0" w:color="auto"/>
      </w:divBdr>
    </w:div>
    <w:div w:id="745802107">
      <w:bodyDiv w:val="1"/>
      <w:marLeft w:val="0"/>
      <w:marRight w:val="0"/>
      <w:marTop w:val="0"/>
      <w:marBottom w:val="0"/>
      <w:divBdr>
        <w:top w:val="none" w:sz="0" w:space="0" w:color="auto"/>
        <w:left w:val="none" w:sz="0" w:space="0" w:color="auto"/>
        <w:bottom w:val="none" w:sz="0" w:space="0" w:color="auto"/>
        <w:right w:val="none" w:sz="0" w:space="0" w:color="auto"/>
      </w:divBdr>
    </w:div>
    <w:div w:id="772743787">
      <w:bodyDiv w:val="1"/>
      <w:marLeft w:val="0"/>
      <w:marRight w:val="0"/>
      <w:marTop w:val="0"/>
      <w:marBottom w:val="0"/>
      <w:divBdr>
        <w:top w:val="none" w:sz="0" w:space="0" w:color="auto"/>
        <w:left w:val="none" w:sz="0" w:space="0" w:color="auto"/>
        <w:bottom w:val="none" w:sz="0" w:space="0" w:color="auto"/>
        <w:right w:val="none" w:sz="0" w:space="0" w:color="auto"/>
      </w:divBdr>
    </w:div>
    <w:div w:id="887689301">
      <w:bodyDiv w:val="1"/>
      <w:marLeft w:val="0"/>
      <w:marRight w:val="0"/>
      <w:marTop w:val="0"/>
      <w:marBottom w:val="0"/>
      <w:divBdr>
        <w:top w:val="none" w:sz="0" w:space="0" w:color="auto"/>
        <w:left w:val="none" w:sz="0" w:space="0" w:color="auto"/>
        <w:bottom w:val="none" w:sz="0" w:space="0" w:color="auto"/>
        <w:right w:val="none" w:sz="0" w:space="0" w:color="auto"/>
      </w:divBdr>
    </w:div>
    <w:div w:id="891695465">
      <w:bodyDiv w:val="1"/>
      <w:marLeft w:val="0"/>
      <w:marRight w:val="0"/>
      <w:marTop w:val="0"/>
      <w:marBottom w:val="0"/>
      <w:divBdr>
        <w:top w:val="none" w:sz="0" w:space="0" w:color="auto"/>
        <w:left w:val="none" w:sz="0" w:space="0" w:color="auto"/>
        <w:bottom w:val="none" w:sz="0" w:space="0" w:color="auto"/>
        <w:right w:val="none" w:sz="0" w:space="0" w:color="auto"/>
      </w:divBdr>
    </w:div>
    <w:div w:id="929120077">
      <w:bodyDiv w:val="1"/>
      <w:marLeft w:val="0"/>
      <w:marRight w:val="0"/>
      <w:marTop w:val="0"/>
      <w:marBottom w:val="0"/>
      <w:divBdr>
        <w:top w:val="none" w:sz="0" w:space="0" w:color="auto"/>
        <w:left w:val="none" w:sz="0" w:space="0" w:color="auto"/>
        <w:bottom w:val="none" w:sz="0" w:space="0" w:color="auto"/>
        <w:right w:val="none" w:sz="0" w:space="0" w:color="auto"/>
      </w:divBdr>
    </w:div>
    <w:div w:id="977343531">
      <w:bodyDiv w:val="1"/>
      <w:marLeft w:val="0"/>
      <w:marRight w:val="0"/>
      <w:marTop w:val="0"/>
      <w:marBottom w:val="0"/>
      <w:divBdr>
        <w:top w:val="none" w:sz="0" w:space="0" w:color="auto"/>
        <w:left w:val="none" w:sz="0" w:space="0" w:color="auto"/>
        <w:bottom w:val="none" w:sz="0" w:space="0" w:color="auto"/>
        <w:right w:val="none" w:sz="0" w:space="0" w:color="auto"/>
      </w:divBdr>
    </w:div>
    <w:div w:id="1007291832">
      <w:bodyDiv w:val="1"/>
      <w:marLeft w:val="0"/>
      <w:marRight w:val="0"/>
      <w:marTop w:val="0"/>
      <w:marBottom w:val="0"/>
      <w:divBdr>
        <w:top w:val="none" w:sz="0" w:space="0" w:color="auto"/>
        <w:left w:val="none" w:sz="0" w:space="0" w:color="auto"/>
        <w:bottom w:val="none" w:sz="0" w:space="0" w:color="auto"/>
        <w:right w:val="none" w:sz="0" w:space="0" w:color="auto"/>
      </w:divBdr>
    </w:div>
    <w:div w:id="1015814075">
      <w:bodyDiv w:val="1"/>
      <w:marLeft w:val="0"/>
      <w:marRight w:val="0"/>
      <w:marTop w:val="0"/>
      <w:marBottom w:val="0"/>
      <w:divBdr>
        <w:top w:val="none" w:sz="0" w:space="0" w:color="auto"/>
        <w:left w:val="none" w:sz="0" w:space="0" w:color="auto"/>
        <w:bottom w:val="none" w:sz="0" w:space="0" w:color="auto"/>
        <w:right w:val="none" w:sz="0" w:space="0" w:color="auto"/>
      </w:divBdr>
    </w:div>
    <w:div w:id="1152063037">
      <w:bodyDiv w:val="1"/>
      <w:marLeft w:val="0"/>
      <w:marRight w:val="0"/>
      <w:marTop w:val="0"/>
      <w:marBottom w:val="0"/>
      <w:divBdr>
        <w:top w:val="none" w:sz="0" w:space="0" w:color="auto"/>
        <w:left w:val="none" w:sz="0" w:space="0" w:color="auto"/>
        <w:bottom w:val="none" w:sz="0" w:space="0" w:color="auto"/>
        <w:right w:val="none" w:sz="0" w:space="0" w:color="auto"/>
      </w:divBdr>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
    <w:div w:id="1211499592">
      <w:bodyDiv w:val="1"/>
      <w:marLeft w:val="0"/>
      <w:marRight w:val="0"/>
      <w:marTop w:val="0"/>
      <w:marBottom w:val="0"/>
      <w:divBdr>
        <w:top w:val="none" w:sz="0" w:space="0" w:color="auto"/>
        <w:left w:val="none" w:sz="0" w:space="0" w:color="auto"/>
        <w:bottom w:val="none" w:sz="0" w:space="0" w:color="auto"/>
        <w:right w:val="none" w:sz="0" w:space="0" w:color="auto"/>
      </w:divBdr>
    </w:div>
    <w:div w:id="1300913935">
      <w:bodyDiv w:val="1"/>
      <w:marLeft w:val="0"/>
      <w:marRight w:val="0"/>
      <w:marTop w:val="0"/>
      <w:marBottom w:val="0"/>
      <w:divBdr>
        <w:top w:val="none" w:sz="0" w:space="0" w:color="auto"/>
        <w:left w:val="none" w:sz="0" w:space="0" w:color="auto"/>
        <w:bottom w:val="none" w:sz="0" w:space="0" w:color="auto"/>
        <w:right w:val="none" w:sz="0" w:space="0" w:color="auto"/>
      </w:divBdr>
    </w:div>
    <w:div w:id="1308559306">
      <w:bodyDiv w:val="1"/>
      <w:marLeft w:val="0"/>
      <w:marRight w:val="0"/>
      <w:marTop w:val="0"/>
      <w:marBottom w:val="0"/>
      <w:divBdr>
        <w:top w:val="none" w:sz="0" w:space="0" w:color="auto"/>
        <w:left w:val="none" w:sz="0" w:space="0" w:color="auto"/>
        <w:bottom w:val="none" w:sz="0" w:space="0" w:color="auto"/>
        <w:right w:val="none" w:sz="0" w:space="0" w:color="auto"/>
      </w:divBdr>
    </w:div>
    <w:div w:id="1310281469">
      <w:bodyDiv w:val="1"/>
      <w:marLeft w:val="0"/>
      <w:marRight w:val="0"/>
      <w:marTop w:val="0"/>
      <w:marBottom w:val="0"/>
      <w:divBdr>
        <w:top w:val="none" w:sz="0" w:space="0" w:color="auto"/>
        <w:left w:val="none" w:sz="0" w:space="0" w:color="auto"/>
        <w:bottom w:val="none" w:sz="0" w:space="0" w:color="auto"/>
        <w:right w:val="none" w:sz="0" w:space="0" w:color="auto"/>
      </w:divBdr>
    </w:div>
    <w:div w:id="1330064003">
      <w:bodyDiv w:val="1"/>
      <w:marLeft w:val="0"/>
      <w:marRight w:val="0"/>
      <w:marTop w:val="0"/>
      <w:marBottom w:val="0"/>
      <w:divBdr>
        <w:top w:val="none" w:sz="0" w:space="0" w:color="auto"/>
        <w:left w:val="none" w:sz="0" w:space="0" w:color="auto"/>
        <w:bottom w:val="none" w:sz="0" w:space="0" w:color="auto"/>
        <w:right w:val="none" w:sz="0" w:space="0" w:color="auto"/>
      </w:divBdr>
    </w:div>
    <w:div w:id="1380979054">
      <w:bodyDiv w:val="1"/>
      <w:marLeft w:val="0"/>
      <w:marRight w:val="0"/>
      <w:marTop w:val="0"/>
      <w:marBottom w:val="0"/>
      <w:divBdr>
        <w:top w:val="none" w:sz="0" w:space="0" w:color="auto"/>
        <w:left w:val="none" w:sz="0" w:space="0" w:color="auto"/>
        <w:bottom w:val="none" w:sz="0" w:space="0" w:color="auto"/>
        <w:right w:val="none" w:sz="0" w:space="0" w:color="auto"/>
      </w:divBdr>
    </w:div>
    <w:div w:id="1387798428">
      <w:bodyDiv w:val="1"/>
      <w:marLeft w:val="0"/>
      <w:marRight w:val="0"/>
      <w:marTop w:val="0"/>
      <w:marBottom w:val="0"/>
      <w:divBdr>
        <w:top w:val="none" w:sz="0" w:space="0" w:color="auto"/>
        <w:left w:val="none" w:sz="0" w:space="0" w:color="auto"/>
        <w:bottom w:val="none" w:sz="0" w:space="0" w:color="auto"/>
        <w:right w:val="none" w:sz="0" w:space="0" w:color="auto"/>
      </w:divBdr>
    </w:div>
    <w:div w:id="1433477625">
      <w:bodyDiv w:val="1"/>
      <w:marLeft w:val="0"/>
      <w:marRight w:val="0"/>
      <w:marTop w:val="0"/>
      <w:marBottom w:val="0"/>
      <w:divBdr>
        <w:top w:val="none" w:sz="0" w:space="0" w:color="auto"/>
        <w:left w:val="none" w:sz="0" w:space="0" w:color="auto"/>
        <w:bottom w:val="none" w:sz="0" w:space="0" w:color="auto"/>
        <w:right w:val="none" w:sz="0" w:space="0" w:color="auto"/>
      </w:divBdr>
    </w:div>
    <w:div w:id="1449622873">
      <w:bodyDiv w:val="1"/>
      <w:marLeft w:val="0"/>
      <w:marRight w:val="0"/>
      <w:marTop w:val="0"/>
      <w:marBottom w:val="0"/>
      <w:divBdr>
        <w:top w:val="none" w:sz="0" w:space="0" w:color="auto"/>
        <w:left w:val="none" w:sz="0" w:space="0" w:color="auto"/>
        <w:bottom w:val="none" w:sz="0" w:space="0" w:color="auto"/>
        <w:right w:val="none" w:sz="0" w:space="0" w:color="auto"/>
      </w:divBdr>
    </w:div>
    <w:div w:id="1514152400">
      <w:bodyDiv w:val="1"/>
      <w:marLeft w:val="0"/>
      <w:marRight w:val="0"/>
      <w:marTop w:val="0"/>
      <w:marBottom w:val="0"/>
      <w:divBdr>
        <w:top w:val="none" w:sz="0" w:space="0" w:color="auto"/>
        <w:left w:val="none" w:sz="0" w:space="0" w:color="auto"/>
        <w:bottom w:val="none" w:sz="0" w:space="0" w:color="auto"/>
        <w:right w:val="none" w:sz="0" w:space="0" w:color="auto"/>
      </w:divBdr>
    </w:div>
    <w:div w:id="1673952342">
      <w:bodyDiv w:val="1"/>
      <w:marLeft w:val="0"/>
      <w:marRight w:val="0"/>
      <w:marTop w:val="0"/>
      <w:marBottom w:val="0"/>
      <w:divBdr>
        <w:top w:val="none" w:sz="0" w:space="0" w:color="auto"/>
        <w:left w:val="none" w:sz="0" w:space="0" w:color="auto"/>
        <w:bottom w:val="none" w:sz="0" w:space="0" w:color="auto"/>
        <w:right w:val="none" w:sz="0" w:space="0" w:color="auto"/>
      </w:divBdr>
    </w:div>
    <w:div w:id="1804076726">
      <w:bodyDiv w:val="1"/>
      <w:marLeft w:val="0"/>
      <w:marRight w:val="0"/>
      <w:marTop w:val="0"/>
      <w:marBottom w:val="0"/>
      <w:divBdr>
        <w:top w:val="none" w:sz="0" w:space="0" w:color="auto"/>
        <w:left w:val="none" w:sz="0" w:space="0" w:color="auto"/>
        <w:bottom w:val="none" w:sz="0" w:space="0" w:color="auto"/>
        <w:right w:val="none" w:sz="0" w:space="0" w:color="auto"/>
      </w:divBdr>
    </w:div>
    <w:div w:id="1809008905">
      <w:bodyDiv w:val="1"/>
      <w:marLeft w:val="0"/>
      <w:marRight w:val="0"/>
      <w:marTop w:val="0"/>
      <w:marBottom w:val="0"/>
      <w:divBdr>
        <w:top w:val="none" w:sz="0" w:space="0" w:color="auto"/>
        <w:left w:val="none" w:sz="0" w:space="0" w:color="auto"/>
        <w:bottom w:val="none" w:sz="0" w:space="0" w:color="auto"/>
        <w:right w:val="none" w:sz="0" w:space="0" w:color="auto"/>
      </w:divBdr>
    </w:div>
    <w:div w:id="1878278131">
      <w:bodyDiv w:val="1"/>
      <w:marLeft w:val="0"/>
      <w:marRight w:val="0"/>
      <w:marTop w:val="0"/>
      <w:marBottom w:val="0"/>
      <w:divBdr>
        <w:top w:val="none" w:sz="0" w:space="0" w:color="auto"/>
        <w:left w:val="none" w:sz="0" w:space="0" w:color="auto"/>
        <w:bottom w:val="none" w:sz="0" w:space="0" w:color="auto"/>
        <w:right w:val="none" w:sz="0" w:space="0" w:color="auto"/>
      </w:divBdr>
    </w:div>
    <w:div w:id="1953701399">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1469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C0A57751D064220A590B48B32638E55"/>
        <w:category>
          <w:name w:val="General"/>
          <w:gallery w:val="placeholder"/>
        </w:category>
        <w:types>
          <w:type w:val="bbPlcHdr"/>
        </w:types>
        <w:behaviors>
          <w:behavior w:val="content"/>
        </w:behaviors>
        <w:guid w:val="{3A7331BD-8FBA-4718-A99E-123ACFCA652D}"/>
      </w:docPartPr>
      <w:docPartBody>
        <w:p w:rsidR="006A6FF9" w:rsidRDefault="0072715E" w:rsidP="0072715E">
          <w:pPr>
            <w:pStyle w:val="9C0A57751D064220A590B48B32638E55"/>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15E"/>
    <w:rsid w:val="000D2451"/>
    <w:rsid w:val="004525B8"/>
    <w:rsid w:val="005A3285"/>
    <w:rsid w:val="006A6FF9"/>
    <w:rsid w:val="00700960"/>
    <w:rsid w:val="0072715E"/>
    <w:rsid w:val="007D49BE"/>
    <w:rsid w:val="00B80874"/>
    <w:rsid w:val="00CF42E0"/>
    <w:rsid w:val="00D53DF4"/>
    <w:rsid w:val="00DE0D1A"/>
    <w:rsid w:val="00EF43B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0A57751D064220A590B48B32638E55">
    <w:name w:val="9C0A57751D064220A590B48B32638E55"/>
    <w:rsid w:val="007271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84E8D2-9EFF-491E-B411-D3D16E28E903}">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274B9-76D0-4F29-A474-96167D1FB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1031</TotalTime>
  <Pages>4</Pages>
  <Words>1086</Words>
  <Characters>6194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خارج اصول_استاد عندلیب همدانی</vt:lpstr>
    </vt:vector>
  </TitlesOfParts>
  <Company/>
  <LinksUpToDate>false</LinksUpToDate>
  <CharactersWithSpaces>7266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خارج اصول_استاد عندلیب همدانی</dc:title>
  <dc:subject/>
  <dc:creator>mojtaba</dc:creator>
  <cp:keywords/>
  <dc:description/>
  <cp:lastModifiedBy>mojtaba</cp:lastModifiedBy>
  <cp:revision>165</cp:revision>
  <cp:lastPrinted>2017-01-08T11:02:00Z</cp:lastPrinted>
  <dcterms:created xsi:type="dcterms:W3CDTF">2016-10-30T11:44:00Z</dcterms:created>
  <dcterms:modified xsi:type="dcterms:W3CDTF">2017-01-24T12:36:00Z</dcterms:modified>
</cp:coreProperties>
</file>